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068CF" w14:textId="77777777" w:rsidR="005A6FBC" w:rsidRPr="00DB1100" w:rsidRDefault="007E708E" w:rsidP="00DB1100">
      <w:pPr>
        <w:rPr>
          <w:szCs w:val="20"/>
          <w:lang w:val="kl-G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8009684" wp14:editId="299B3107">
            <wp:extent cx="6115616" cy="9198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19" t="4684" r="1611" b="5198"/>
                    <a:stretch/>
                  </pic:blipFill>
                  <pic:spPr bwMode="auto">
                    <a:xfrm>
                      <a:off x="0" y="0"/>
                      <a:ext cx="6119038" cy="92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619549" w14:textId="77777777" w:rsidR="005A6FBC" w:rsidRPr="00DB1100" w:rsidRDefault="005A6FBC" w:rsidP="00DB1100">
      <w:pPr>
        <w:rPr>
          <w:szCs w:val="20"/>
          <w:lang w:val="kl-GL"/>
        </w:rPr>
      </w:pPr>
    </w:p>
    <w:p w14:paraId="22A8BAF5" w14:textId="77777777" w:rsidR="00DA4095" w:rsidRPr="00DB1100" w:rsidRDefault="00DA4095" w:rsidP="00DB1100">
      <w:pPr>
        <w:rPr>
          <w:b/>
          <w:szCs w:val="20"/>
          <w:lang w:val="kl-GL"/>
        </w:rPr>
      </w:pPr>
    </w:p>
    <w:p w14:paraId="622D0EBD" w14:textId="16EB79E5" w:rsidR="00DA4095" w:rsidRPr="00D9518E" w:rsidRDefault="003A726D" w:rsidP="003A726D">
      <w:pPr>
        <w:widowControl w:val="0"/>
        <w:autoSpaceDE w:val="0"/>
        <w:autoSpaceDN w:val="0"/>
        <w:adjustRightInd w:val="0"/>
        <w:jc w:val="right"/>
        <w:rPr>
          <w:szCs w:val="20"/>
          <w:lang w:val="kl-GL"/>
        </w:rPr>
      </w:pPr>
      <w:r>
        <w:rPr>
          <w:szCs w:val="20"/>
          <w:lang w:val="kl-GL"/>
        </w:rPr>
        <w:t>1</w:t>
      </w:r>
      <w:r w:rsidR="009A38E8">
        <w:rPr>
          <w:szCs w:val="20"/>
          <w:lang w:val="kl-GL"/>
        </w:rPr>
        <w:t>6</w:t>
      </w:r>
      <w:r>
        <w:rPr>
          <w:szCs w:val="20"/>
          <w:lang w:val="kl-GL"/>
        </w:rPr>
        <w:t>. december 2019</w:t>
      </w:r>
    </w:p>
    <w:p w14:paraId="759B5168" w14:textId="77777777" w:rsidR="00DA4095" w:rsidRPr="00D9518E" w:rsidRDefault="00DA4095" w:rsidP="00DB1100">
      <w:pPr>
        <w:widowControl w:val="0"/>
        <w:autoSpaceDE w:val="0"/>
        <w:autoSpaceDN w:val="0"/>
        <w:adjustRightInd w:val="0"/>
        <w:jc w:val="both"/>
        <w:rPr>
          <w:b/>
          <w:szCs w:val="20"/>
          <w:lang w:val="kl-GL"/>
        </w:rPr>
      </w:pPr>
    </w:p>
    <w:p w14:paraId="6C6426EE" w14:textId="77777777" w:rsidR="003A726D" w:rsidRDefault="003A726D" w:rsidP="005D783E">
      <w:pPr>
        <w:widowControl w:val="0"/>
        <w:autoSpaceDE w:val="0"/>
        <w:autoSpaceDN w:val="0"/>
        <w:adjustRightInd w:val="0"/>
        <w:rPr>
          <w:szCs w:val="20"/>
          <w:lang w:val="kl-GL"/>
        </w:rPr>
      </w:pPr>
    </w:p>
    <w:p w14:paraId="628F006F" w14:textId="6218CC58" w:rsidR="00124272" w:rsidRDefault="00C17237" w:rsidP="005D783E">
      <w:pPr>
        <w:widowControl w:val="0"/>
        <w:autoSpaceDE w:val="0"/>
        <w:autoSpaceDN w:val="0"/>
        <w:adjustRightInd w:val="0"/>
        <w:rPr>
          <w:szCs w:val="20"/>
          <w:lang w:val="kl-GL"/>
        </w:rPr>
      </w:pPr>
      <w:r w:rsidRPr="00D9518E">
        <w:rPr>
          <w:szCs w:val="20"/>
          <w:lang w:val="kl-GL"/>
        </w:rPr>
        <w:t>I</w:t>
      </w:r>
      <w:r w:rsidR="00833CEC">
        <w:rPr>
          <w:szCs w:val="20"/>
          <w:lang w:val="kl-GL"/>
        </w:rPr>
        <w:t xml:space="preserve"> </w:t>
      </w:r>
      <w:r w:rsidR="00765149">
        <w:rPr>
          <w:szCs w:val="20"/>
          <w:lang w:val="kl-GL"/>
        </w:rPr>
        <w:t>medfør af</w:t>
      </w:r>
      <w:r w:rsidR="00833CEC">
        <w:rPr>
          <w:szCs w:val="20"/>
          <w:lang w:val="kl-GL"/>
        </w:rPr>
        <w:t xml:space="preserve"> </w:t>
      </w:r>
      <w:r w:rsidRPr="00D9518E">
        <w:rPr>
          <w:szCs w:val="20"/>
          <w:lang w:val="kl-GL"/>
        </w:rPr>
        <w:t>§ 37</w:t>
      </w:r>
      <w:r w:rsidR="00765149">
        <w:rPr>
          <w:szCs w:val="20"/>
          <w:lang w:val="kl-GL"/>
        </w:rPr>
        <w:t xml:space="preserve"> stk. 1</w:t>
      </w:r>
      <w:r w:rsidRPr="00D9518E">
        <w:rPr>
          <w:szCs w:val="20"/>
          <w:lang w:val="kl-GL"/>
        </w:rPr>
        <w:t xml:space="preserve"> </w:t>
      </w:r>
      <w:r w:rsidR="00833CEC">
        <w:rPr>
          <w:szCs w:val="20"/>
          <w:lang w:val="kl-GL"/>
        </w:rPr>
        <w:t>i Forretningsordenen for Inatsisartut, fremsætter jeg følgende spørgsmål til Naalakkersuisut</w:t>
      </w:r>
      <w:r w:rsidR="009370CE">
        <w:rPr>
          <w:szCs w:val="20"/>
          <w:lang w:val="kl-GL"/>
        </w:rPr>
        <w:t>:</w:t>
      </w:r>
    </w:p>
    <w:p w14:paraId="231093B1" w14:textId="77777777" w:rsidR="00765149" w:rsidRDefault="00765149" w:rsidP="005D783E">
      <w:pPr>
        <w:widowControl w:val="0"/>
        <w:autoSpaceDE w:val="0"/>
        <w:autoSpaceDN w:val="0"/>
        <w:adjustRightInd w:val="0"/>
        <w:rPr>
          <w:szCs w:val="20"/>
          <w:lang w:val="kl-GL"/>
        </w:rPr>
      </w:pPr>
    </w:p>
    <w:p w14:paraId="4DFEC052" w14:textId="77777777" w:rsidR="00765149" w:rsidRPr="00765149" w:rsidRDefault="00765149" w:rsidP="005D783E">
      <w:pPr>
        <w:widowControl w:val="0"/>
        <w:autoSpaceDE w:val="0"/>
        <w:autoSpaceDN w:val="0"/>
        <w:adjustRightInd w:val="0"/>
        <w:rPr>
          <w:b/>
          <w:szCs w:val="20"/>
          <w:lang w:val="kl-GL"/>
        </w:rPr>
      </w:pPr>
      <w:r w:rsidRPr="00765149">
        <w:rPr>
          <w:b/>
          <w:szCs w:val="20"/>
          <w:lang w:val="kl-GL"/>
        </w:rPr>
        <w:t>Spørgsmål til Naalakkersuisut:</w:t>
      </w:r>
    </w:p>
    <w:p w14:paraId="4124ED85" w14:textId="77777777" w:rsidR="00F7264A" w:rsidRPr="00D9518E" w:rsidRDefault="00F7264A" w:rsidP="00DB1100">
      <w:pPr>
        <w:widowControl w:val="0"/>
        <w:autoSpaceDE w:val="0"/>
        <w:autoSpaceDN w:val="0"/>
        <w:adjustRightInd w:val="0"/>
        <w:jc w:val="both"/>
        <w:rPr>
          <w:b/>
          <w:szCs w:val="20"/>
          <w:lang w:val="kl-GL"/>
        </w:rPr>
      </w:pPr>
    </w:p>
    <w:p w14:paraId="63C20763" w14:textId="77777777" w:rsidR="009A38E8" w:rsidRPr="009A38E8" w:rsidRDefault="003A726D" w:rsidP="003A726D">
      <w:pPr>
        <w:pStyle w:val="Listeafsnit"/>
        <w:numPr>
          <w:ilvl w:val="0"/>
          <w:numId w:val="12"/>
        </w:numPr>
        <w:ind w:left="714" w:hanging="357"/>
        <w:contextualSpacing w:val="0"/>
        <w:rPr>
          <w:b/>
          <w:szCs w:val="20"/>
          <w:lang w:val="kl-GL"/>
        </w:rPr>
      </w:pPr>
      <w:r>
        <w:rPr>
          <w:rFonts w:ascii="Verdana" w:hAnsi="Verdana" w:cs="Tahoma"/>
          <w:b/>
          <w:color w:val="000000"/>
          <w:sz w:val="20"/>
          <w:szCs w:val="20"/>
          <w:lang w:val="kl-GL"/>
        </w:rPr>
        <w:t>I henhold til den gældende bygningsreglement er det ikke et lovkrav, at der skal være røgalarm i kollegier</w:t>
      </w:r>
      <w:r w:rsidR="003C78F5">
        <w:rPr>
          <w:rFonts w:ascii="Verdana" w:hAnsi="Verdana" w:cs="Tahoma"/>
          <w:b/>
          <w:color w:val="000000"/>
          <w:sz w:val="20"/>
          <w:szCs w:val="20"/>
          <w:lang w:val="kl-GL"/>
        </w:rPr>
        <w:t xml:space="preserve">, efterskoler </w:t>
      </w:r>
      <w:r w:rsidR="009A38E8">
        <w:rPr>
          <w:rFonts w:ascii="Verdana" w:hAnsi="Verdana" w:cs="Tahoma"/>
          <w:b/>
          <w:color w:val="000000"/>
          <w:sz w:val="20"/>
          <w:szCs w:val="20"/>
          <w:lang w:val="kl-GL"/>
        </w:rPr>
        <w:t>og skolehjem.</w:t>
      </w:r>
    </w:p>
    <w:p w14:paraId="08D44E00" w14:textId="77777777" w:rsidR="009A38E8" w:rsidRPr="009A38E8" w:rsidRDefault="003A726D" w:rsidP="009A38E8">
      <w:pPr>
        <w:pStyle w:val="Listeafsnit"/>
        <w:numPr>
          <w:ilvl w:val="1"/>
          <w:numId w:val="12"/>
        </w:numPr>
        <w:contextualSpacing w:val="0"/>
        <w:rPr>
          <w:b/>
          <w:szCs w:val="20"/>
          <w:lang w:val="kl-GL"/>
        </w:rPr>
      </w:pPr>
      <w:r>
        <w:rPr>
          <w:rFonts w:ascii="Verdana" w:hAnsi="Verdana" w:cs="Tahoma"/>
          <w:b/>
          <w:color w:val="000000"/>
          <w:sz w:val="20"/>
          <w:szCs w:val="20"/>
          <w:lang w:val="kl-GL"/>
        </w:rPr>
        <w:t>Agter Naalakkersuisut at indføre krav ved lov, at røgalarmer skal være installeret i kollegier</w:t>
      </w:r>
      <w:r w:rsidR="003C78F5">
        <w:rPr>
          <w:rFonts w:ascii="Verdana" w:hAnsi="Verdana" w:cs="Tahoma"/>
          <w:b/>
          <w:color w:val="000000"/>
          <w:sz w:val="20"/>
          <w:szCs w:val="20"/>
          <w:lang w:val="kl-GL"/>
        </w:rPr>
        <w:t>, efterskoler</w:t>
      </w:r>
      <w:r>
        <w:rPr>
          <w:rFonts w:ascii="Verdana" w:hAnsi="Verdana" w:cs="Tahoma"/>
          <w:b/>
          <w:color w:val="000000"/>
          <w:sz w:val="20"/>
          <w:szCs w:val="20"/>
          <w:lang w:val="kl-GL"/>
        </w:rPr>
        <w:t xml:space="preserve"> og skolehjem?</w:t>
      </w:r>
    </w:p>
    <w:p w14:paraId="4AC7D082" w14:textId="349BC687" w:rsidR="00EF4498" w:rsidRPr="003A726D" w:rsidRDefault="00131867" w:rsidP="009A38E8">
      <w:pPr>
        <w:pStyle w:val="Listeafsnit"/>
        <w:numPr>
          <w:ilvl w:val="1"/>
          <w:numId w:val="12"/>
        </w:numPr>
        <w:contextualSpacing w:val="0"/>
        <w:rPr>
          <w:b/>
          <w:szCs w:val="20"/>
          <w:lang w:val="kl-GL"/>
        </w:rPr>
      </w:pPr>
      <w:r>
        <w:rPr>
          <w:rFonts w:ascii="Verdana" w:hAnsi="Verdana" w:cs="Tahoma"/>
          <w:b/>
          <w:color w:val="000000"/>
          <w:sz w:val="20"/>
          <w:szCs w:val="20"/>
          <w:lang w:val="kl-GL"/>
        </w:rPr>
        <w:t>I givet fald; hvornår vil Naalakkersuisut indføre krav ved lov</w:t>
      </w:r>
      <w:r w:rsidR="0075543B">
        <w:rPr>
          <w:rFonts w:ascii="Verdana" w:hAnsi="Verdana" w:cs="Tahoma"/>
          <w:b/>
          <w:color w:val="000000"/>
          <w:sz w:val="20"/>
          <w:szCs w:val="20"/>
          <w:lang w:val="kl-GL"/>
        </w:rPr>
        <w:t>, at der installeres røgalarmer i kollegier</w:t>
      </w:r>
      <w:r w:rsidR="00A30345">
        <w:rPr>
          <w:rFonts w:ascii="Verdana" w:hAnsi="Verdana" w:cs="Tahoma"/>
          <w:b/>
          <w:color w:val="000000"/>
          <w:sz w:val="20"/>
          <w:szCs w:val="20"/>
          <w:lang w:val="kl-GL"/>
        </w:rPr>
        <w:t>, efterskoler</w:t>
      </w:r>
      <w:r w:rsidR="0075543B">
        <w:rPr>
          <w:rFonts w:ascii="Verdana" w:hAnsi="Verdana" w:cs="Tahoma"/>
          <w:b/>
          <w:color w:val="000000"/>
          <w:sz w:val="20"/>
          <w:szCs w:val="20"/>
          <w:lang w:val="kl-GL"/>
        </w:rPr>
        <w:t xml:space="preserve"> og skolehjem?</w:t>
      </w:r>
    </w:p>
    <w:p w14:paraId="21FB9C73" w14:textId="7E49B432" w:rsidR="003A726D" w:rsidRPr="00131867" w:rsidRDefault="003A726D" w:rsidP="003A726D">
      <w:pPr>
        <w:pStyle w:val="Listeafsnit"/>
        <w:numPr>
          <w:ilvl w:val="0"/>
          <w:numId w:val="12"/>
        </w:numPr>
        <w:ind w:left="714" w:hanging="357"/>
        <w:contextualSpacing w:val="0"/>
        <w:rPr>
          <w:b/>
          <w:szCs w:val="20"/>
          <w:lang w:val="kl-GL"/>
        </w:rPr>
      </w:pPr>
      <w:r>
        <w:rPr>
          <w:rFonts w:ascii="Verdana" w:hAnsi="Verdana" w:cs="Tahoma"/>
          <w:b/>
          <w:color w:val="000000"/>
          <w:sz w:val="20"/>
          <w:szCs w:val="20"/>
          <w:lang w:val="kl-GL"/>
        </w:rPr>
        <w:t>Naalakkersuisut har krævet</w:t>
      </w:r>
      <w:r w:rsidR="00131867">
        <w:rPr>
          <w:rFonts w:ascii="Verdana" w:hAnsi="Verdana" w:cs="Tahoma"/>
          <w:b/>
          <w:color w:val="000000"/>
          <w:sz w:val="20"/>
          <w:szCs w:val="20"/>
          <w:lang w:val="kl-GL"/>
        </w:rPr>
        <w:t>,</w:t>
      </w:r>
      <w:r>
        <w:rPr>
          <w:rFonts w:ascii="Verdana" w:hAnsi="Verdana" w:cs="Tahoma"/>
          <w:b/>
          <w:color w:val="000000"/>
          <w:sz w:val="20"/>
          <w:szCs w:val="20"/>
          <w:lang w:val="kl-GL"/>
        </w:rPr>
        <w:t xml:space="preserve"> at der installeres røgalarmer i kollegier</w:t>
      </w:r>
      <w:r w:rsidR="00131867">
        <w:rPr>
          <w:rFonts w:ascii="Verdana" w:hAnsi="Verdana" w:cs="Tahoma"/>
          <w:b/>
          <w:color w:val="000000"/>
          <w:sz w:val="20"/>
          <w:szCs w:val="20"/>
          <w:lang w:val="kl-GL"/>
        </w:rPr>
        <w:t xml:space="preserve">. </w:t>
      </w:r>
      <w:r w:rsidR="00131867">
        <w:rPr>
          <w:rFonts w:ascii="Verdana" w:hAnsi="Verdana" w:cs="Tahoma"/>
          <w:b/>
          <w:color w:val="000000"/>
          <w:sz w:val="20"/>
          <w:szCs w:val="20"/>
          <w:lang w:val="kl-GL"/>
        </w:rPr>
        <w:br/>
      </w:r>
      <w:r w:rsidR="00131867">
        <w:rPr>
          <w:rFonts w:ascii="Verdana" w:hAnsi="Verdana" w:cs="Tahoma"/>
          <w:b/>
          <w:color w:val="000000"/>
          <w:sz w:val="20"/>
          <w:szCs w:val="20"/>
          <w:lang w:val="kl-GL"/>
        </w:rPr>
        <w:br/>
        <w:t xml:space="preserve">- Gælder dette krav også for </w:t>
      </w:r>
      <w:r w:rsidR="00A30345">
        <w:rPr>
          <w:rFonts w:ascii="Verdana" w:hAnsi="Verdana" w:cs="Tahoma"/>
          <w:b/>
          <w:color w:val="000000"/>
          <w:sz w:val="20"/>
          <w:szCs w:val="20"/>
          <w:lang w:val="kl-GL"/>
        </w:rPr>
        <w:t xml:space="preserve">efterskoler og </w:t>
      </w:r>
      <w:r w:rsidR="00131867">
        <w:rPr>
          <w:rFonts w:ascii="Verdana" w:hAnsi="Verdana" w:cs="Tahoma"/>
          <w:b/>
          <w:color w:val="000000"/>
          <w:sz w:val="20"/>
          <w:szCs w:val="20"/>
          <w:lang w:val="kl-GL"/>
        </w:rPr>
        <w:t xml:space="preserve">skolehjem? </w:t>
      </w:r>
    </w:p>
    <w:p w14:paraId="4543B725" w14:textId="32DB3FC9" w:rsidR="00131867" w:rsidRPr="0075543B" w:rsidRDefault="00131867" w:rsidP="0075543B">
      <w:pPr>
        <w:pStyle w:val="Listeafsnit"/>
        <w:numPr>
          <w:ilvl w:val="0"/>
          <w:numId w:val="12"/>
        </w:numPr>
        <w:ind w:left="714" w:hanging="357"/>
        <w:contextualSpacing w:val="0"/>
        <w:rPr>
          <w:b/>
          <w:szCs w:val="20"/>
          <w:lang w:val="kl-GL"/>
        </w:rPr>
      </w:pPr>
      <w:r>
        <w:rPr>
          <w:rFonts w:ascii="Verdana" w:hAnsi="Verdana" w:cs="Tahoma"/>
          <w:b/>
          <w:color w:val="000000"/>
          <w:sz w:val="20"/>
          <w:szCs w:val="20"/>
          <w:lang w:val="kl-GL"/>
        </w:rPr>
        <w:t xml:space="preserve">Naalakkersuisut har krævet, at der installeres røgalarmer i kollegier, dog uden at det er et lovkrav. </w:t>
      </w:r>
      <w:r>
        <w:rPr>
          <w:rFonts w:ascii="Verdana" w:hAnsi="Verdana" w:cs="Tahoma"/>
          <w:b/>
          <w:color w:val="000000"/>
          <w:sz w:val="20"/>
          <w:szCs w:val="20"/>
          <w:lang w:val="kl-GL"/>
        </w:rPr>
        <w:br/>
      </w:r>
      <w:r>
        <w:rPr>
          <w:rFonts w:ascii="Verdana" w:hAnsi="Verdana" w:cs="Tahoma"/>
          <w:b/>
          <w:color w:val="000000"/>
          <w:sz w:val="20"/>
          <w:szCs w:val="20"/>
          <w:lang w:val="kl-GL"/>
        </w:rPr>
        <w:br/>
        <w:t xml:space="preserve">- Vil Naalakkersuisut oplyse, hvem der </w:t>
      </w:r>
      <w:r w:rsidR="0033799E">
        <w:rPr>
          <w:rFonts w:ascii="Verdana" w:hAnsi="Verdana" w:cs="Tahoma"/>
          <w:b/>
          <w:color w:val="000000"/>
          <w:sz w:val="20"/>
          <w:szCs w:val="20"/>
          <w:lang w:val="kl-GL"/>
        </w:rPr>
        <w:t>h</w:t>
      </w:r>
      <w:r w:rsidR="00932D0E">
        <w:rPr>
          <w:rFonts w:ascii="Verdana" w:hAnsi="Verdana" w:cs="Tahoma"/>
          <w:b/>
          <w:color w:val="000000"/>
          <w:sz w:val="20"/>
          <w:szCs w:val="20"/>
          <w:lang w:val="kl-GL"/>
        </w:rPr>
        <w:t xml:space="preserve">ermed </w:t>
      </w:r>
      <w:r>
        <w:rPr>
          <w:rFonts w:ascii="Verdana" w:hAnsi="Verdana" w:cs="Tahoma"/>
          <w:b/>
          <w:color w:val="000000"/>
          <w:sz w:val="20"/>
          <w:szCs w:val="20"/>
          <w:lang w:val="kl-GL"/>
        </w:rPr>
        <w:t>har de</w:t>
      </w:r>
      <w:r w:rsidR="0075543B">
        <w:rPr>
          <w:rFonts w:ascii="Verdana" w:hAnsi="Verdana" w:cs="Tahoma"/>
          <w:b/>
          <w:color w:val="000000"/>
          <w:sz w:val="20"/>
          <w:szCs w:val="20"/>
          <w:lang w:val="kl-GL"/>
        </w:rPr>
        <w:t>t</w:t>
      </w:r>
      <w:r>
        <w:rPr>
          <w:rFonts w:ascii="Verdana" w:hAnsi="Verdana" w:cs="Tahoma"/>
          <w:b/>
          <w:color w:val="000000"/>
          <w:sz w:val="20"/>
          <w:szCs w:val="20"/>
          <w:lang w:val="kl-GL"/>
        </w:rPr>
        <w:t xml:space="preserve"> juridiske ansvar og / eller kan gøres ansvarlig, i en situation hvor der udbryder brand i et kollegie, men hvor batteriet i røgalarmen er t</w:t>
      </w:r>
      <w:r w:rsidR="0075543B">
        <w:rPr>
          <w:rFonts w:ascii="Verdana" w:hAnsi="Verdana" w:cs="Tahoma"/>
          <w:b/>
          <w:color w:val="000000"/>
          <w:sz w:val="20"/>
          <w:szCs w:val="20"/>
          <w:lang w:val="kl-GL"/>
        </w:rPr>
        <w:t>om</w:t>
      </w:r>
      <w:r>
        <w:rPr>
          <w:rFonts w:ascii="Verdana" w:hAnsi="Verdana" w:cs="Tahoma"/>
          <w:b/>
          <w:color w:val="000000"/>
          <w:sz w:val="20"/>
          <w:szCs w:val="20"/>
          <w:lang w:val="kl-GL"/>
        </w:rPr>
        <w:t xml:space="preserve"> eller er blevet fjernet af en person, og derfor ikke længere er aktiv?   </w:t>
      </w:r>
    </w:p>
    <w:p w14:paraId="565BE3AB" w14:textId="39660ABA" w:rsidR="0075543B" w:rsidRPr="0075543B" w:rsidRDefault="0075543B" w:rsidP="0075543B">
      <w:pPr>
        <w:pStyle w:val="Listeafsnit"/>
        <w:numPr>
          <w:ilvl w:val="0"/>
          <w:numId w:val="12"/>
        </w:numPr>
        <w:ind w:left="714" w:hanging="357"/>
        <w:contextualSpacing w:val="0"/>
        <w:rPr>
          <w:b/>
          <w:szCs w:val="20"/>
          <w:lang w:val="kl-GL"/>
        </w:rPr>
      </w:pPr>
      <w:r>
        <w:rPr>
          <w:rFonts w:ascii="Verdana" w:hAnsi="Verdana" w:cs="Tahoma"/>
          <w:b/>
          <w:color w:val="000000"/>
          <w:sz w:val="20"/>
          <w:szCs w:val="20"/>
          <w:lang w:val="kl-GL"/>
        </w:rPr>
        <w:t>Er Naalakkersuisut i besiddelse af andet information vedr. emnet?</w:t>
      </w:r>
    </w:p>
    <w:p w14:paraId="6E96F8D8" w14:textId="77777777" w:rsidR="00EF4498" w:rsidRDefault="00EF4498" w:rsidP="00EF4498">
      <w:pPr>
        <w:rPr>
          <w:szCs w:val="20"/>
          <w:lang w:val="kl-GL"/>
        </w:rPr>
      </w:pPr>
    </w:p>
    <w:p w14:paraId="30D56CB5" w14:textId="0DE2897F" w:rsidR="005D783E" w:rsidRPr="00EF4498" w:rsidRDefault="00EF4498" w:rsidP="00EF4498">
      <w:pPr>
        <w:rPr>
          <w:szCs w:val="20"/>
          <w:lang w:val="kl-GL"/>
        </w:rPr>
      </w:pPr>
      <w:r w:rsidRPr="00EF4498">
        <w:rPr>
          <w:szCs w:val="20"/>
          <w:lang w:val="kl-GL"/>
        </w:rPr>
        <w:t xml:space="preserve"> </w:t>
      </w:r>
      <w:r w:rsidR="005D783E" w:rsidRPr="00EF4498">
        <w:rPr>
          <w:szCs w:val="20"/>
          <w:lang w:val="kl-GL"/>
        </w:rPr>
        <w:t>(</w:t>
      </w:r>
      <w:r w:rsidR="003624A4" w:rsidRPr="00EF4498">
        <w:rPr>
          <w:szCs w:val="20"/>
          <w:lang w:val="kl-GL"/>
        </w:rPr>
        <w:t>Medlem af Inatsisartut</w:t>
      </w:r>
      <w:r w:rsidR="005D783E" w:rsidRPr="00EF4498">
        <w:rPr>
          <w:szCs w:val="20"/>
          <w:lang w:val="kl-GL"/>
        </w:rPr>
        <w:t xml:space="preserve"> </w:t>
      </w:r>
      <w:r w:rsidR="00131867">
        <w:rPr>
          <w:szCs w:val="20"/>
          <w:lang w:val="kl-GL"/>
        </w:rPr>
        <w:t>Sofia Geisler,</w:t>
      </w:r>
      <w:r w:rsidR="005D783E" w:rsidRPr="00EF4498">
        <w:rPr>
          <w:szCs w:val="20"/>
          <w:lang w:val="kl-GL"/>
        </w:rPr>
        <w:t xml:space="preserve"> Inuit Ataqatigiit)</w:t>
      </w:r>
    </w:p>
    <w:p w14:paraId="06B82783" w14:textId="77777777" w:rsidR="00125FD0" w:rsidRPr="00D9518E" w:rsidRDefault="00125FD0" w:rsidP="00125FD0">
      <w:pPr>
        <w:pStyle w:val="Listeafsnit"/>
        <w:rPr>
          <w:rFonts w:ascii="Verdana" w:hAnsi="Verdana" w:cs="Tahoma"/>
          <w:color w:val="000000"/>
          <w:sz w:val="20"/>
          <w:szCs w:val="20"/>
          <w:lang w:val="kl-GL"/>
        </w:rPr>
      </w:pPr>
    </w:p>
    <w:p w14:paraId="61D07234" w14:textId="77777777" w:rsidR="00895C02" w:rsidRPr="00D9518E" w:rsidRDefault="00895C02" w:rsidP="00DB1100">
      <w:pPr>
        <w:jc w:val="both"/>
        <w:rPr>
          <w:rFonts w:eastAsiaTheme="minorHAnsi"/>
          <w:b/>
          <w:szCs w:val="20"/>
          <w:lang w:val="kl-GL"/>
        </w:rPr>
      </w:pPr>
    </w:p>
    <w:p w14:paraId="14BA15C7" w14:textId="77777777" w:rsidR="00F7264A" w:rsidRPr="00D9518E" w:rsidRDefault="006071CD" w:rsidP="00DB1100">
      <w:pPr>
        <w:jc w:val="both"/>
        <w:rPr>
          <w:b/>
          <w:szCs w:val="20"/>
          <w:lang w:val="kl-GL"/>
        </w:rPr>
      </w:pPr>
      <w:r>
        <w:rPr>
          <w:b/>
          <w:szCs w:val="20"/>
          <w:lang w:val="kl-GL"/>
        </w:rPr>
        <w:t>Begrundelse</w:t>
      </w:r>
      <w:r w:rsidR="00646058" w:rsidRPr="00D9518E">
        <w:rPr>
          <w:b/>
          <w:szCs w:val="20"/>
          <w:lang w:val="kl-GL"/>
        </w:rPr>
        <w:t>:</w:t>
      </w:r>
    </w:p>
    <w:p w14:paraId="41E22173" w14:textId="77777777" w:rsidR="00627185" w:rsidRDefault="00627185" w:rsidP="00DB1100">
      <w:pPr>
        <w:jc w:val="both"/>
        <w:rPr>
          <w:rFonts w:cs="Tahoma"/>
          <w:color w:val="000000"/>
          <w:szCs w:val="20"/>
          <w:lang w:val="kl-GL"/>
        </w:rPr>
      </w:pPr>
    </w:p>
    <w:p w14:paraId="1B2A0E6C" w14:textId="798315B6" w:rsidR="00EF4498" w:rsidRDefault="00932D0E" w:rsidP="00DB1100">
      <w:pPr>
        <w:jc w:val="both"/>
        <w:rPr>
          <w:rFonts w:cs="Tahoma"/>
          <w:color w:val="000000"/>
          <w:szCs w:val="20"/>
          <w:lang w:val="kl-GL"/>
        </w:rPr>
      </w:pPr>
      <w:r>
        <w:rPr>
          <w:rFonts w:cs="Tahoma"/>
          <w:color w:val="000000"/>
          <w:szCs w:val="20"/>
          <w:lang w:val="kl-GL"/>
        </w:rPr>
        <w:t>Det kan undre, at institutioner som kollegier</w:t>
      </w:r>
      <w:r w:rsidR="00A30345">
        <w:rPr>
          <w:rFonts w:cs="Tahoma"/>
          <w:color w:val="000000"/>
          <w:szCs w:val="20"/>
          <w:lang w:val="kl-GL"/>
        </w:rPr>
        <w:t>, efterskoler</w:t>
      </w:r>
      <w:r>
        <w:rPr>
          <w:rFonts w:cs="Tahoma"/>
          <w:color w:val="000000"/>
          <w:szCs w:val="20"/>
          <w:lang w:val="kl-GL"/>
        </w:rPr>
        <w:t xml:space="preserve"> og skolehjem fortsat ikke dækkes af lovgivningen, vedr. røgalarmer. Det er derfor på sin plads at Naalakkersuisut nu har bedt om at få </w:t>
      </w:r>
      <w:r w:rsidR="00825095">
        <w:rPr>
          <w:rFonts w:cs="Tahoma"/>
          <w:color w:val="000000"/>
          <w:szCs w:val="20"/>
          <w:lang w:val="kl-GL"/>
        </w:rPr>
        <w:t>røgalarmer på plads,</w:t>
      </w:r>
      <w:r>
        <w:rPr>
          <w:rFonts w:cs="Tahoma"/>
          <w:color w:val="000000"/>
          <w:szCs w:val="20"/>
          <w:lang w:val="kl-GL"/>
        </w:rPr>
        <w:t xml:space="preserve"> i hvert fald for kollegieområdet. Men lovgivningen er ikke på plads</w:t>
      </w:r>
      <w:r w:rsidR="00E63DBC">
        <w:rPr>
          <w:rFonts w:cs="Tahoma"/>
          <w:color w:val="000000"/>
          <w:szCs w:val="20"/>
          <w:lang w:val="kl-GL"/>
        </w:rPr>
        <w:t>. De</w:t>
      </w:r>
      <w:r>
        <w:rPr>
          <w:rFonts w:cs="Tahoma"/>
          <w:color w:val="000000"/>
          <w:szCs w:val="20"/>
          <w:lang w:val="kl-GL"/>
        </w:rPr>
        <w:t>t er derfor altgørende for trygheden og sikkerheden både for brugerne af og de ansvarlige for de nævnte institutioner, at Naalakkersuisut hurtigst muligt får lovgivningen på plads.</w:t>
      </w:r>
    </w:p>
    <w:p w14:paraId="37781050" w14:textId="77777777" w:rsidR="00EF4498" w:rsidRDefault="00EF4498" w:rsidP="00DB1100">
      <w:pPr>
        <w:jc w:val="both"/>
        <w:rPr>
          <w:szCs w:val="20"/>
          <w:lang w:val="kl-GL"/>
        </w:rPr>
      </w:pPr>
    </w:p>
    <w:p w14:paraId="1416A70E" w14:textId="54695DF6" w:rsidR="00656D9B" w:rsidRDefault="00610855" w:rsidP="00DB1100">
      <w:pPr>
        <w:jc w:val="both"/>
        <w:rPr>
          <w:szCs w:val="20"/>
          <w:lang w:val="kl-GL"/>
        </w:rPr>
      </w:pPr>
      <w:r>
        <w:rPr>
          <w:szCs w:val="20"/>
          <w:lang w:val="kl-GL"/>
        </w:rPr>
        <w:t>Jeg ønsker at mine spørgsmål bliver besvaret inden for 10 arbejdsdage</w:t>
      </w:r>
      <w:r w:rsidR="00932D0E">
        <w:rPr>
          <w:szCs w:val="20"/>
          <w:lang w:val="kl-GL"/>
        </w:rPr>
        <w:t xml:space="preserve">. </w:t>
      </w:r>
      <w:r>
        <w:rPr>
          <w:szCs w:val="20"/>
          <w:lang w:val="kl-GL"/>
        </w:rPr>
        <w:t xml:space="preserve"> </w:t>
      </w:r>
    </w:p>
    <w:p w14:paraId="44137D55" w14:textId="77777777" w:rsidR="00656D9B" w:rsidRDefault="00656D9B" w:rsidP="00DB1100">
      <w:pPr>
        <w:jc w:val="both"/>
        <w:rPr>
          <w:szCs w:val="20"/>
          <w:lang w:val="kl-GL"/>
        </w:rPr>
      </w:pPr>
    </w:p>
    <w:p w14:paraId="3ABBF707" w14:textId="77777777" w:rsidR="00656D9B" w:rsidRPr="00656D9B" w:rsidRDefault="00656D9B" w:rsidP="00DB1100">
      <w:pPr>
        <w:jc w:val="both"/>
        <w:rPr>
          <w:szCs w:val="20"/>
          <w:lang w:val="kl-GL"/>
        </w:rPr>
      </w:pPr>
    </w:p>
    <w:sectPr w:rsidR="00656D9B" w:rsidRPr="00656D9B" w:rsidSect="00DB1100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564C4" w14:textId="77777777" w:rsidR="00036709" w:rsidRDefault="00036709">
      <w:r>
        <w:separator/>
      </w:r>
    </w:p>
  </w:endnote>
  <w:endnote w:type="continuationSeparator" w:id="0">
    <w:p w14:paraId="1D840D0D" w14:textId="77777777" w:rsidR="00036709" w:rsidRDefault="0003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7FF63" w14:textId="77777777"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6ED4865" w14:textId="77777777" w:rsidR="002923A5" w:rsidRDefault="002923A5" w:rsidP="00F5213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AF406" w14:textId="654003F1"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8061E">
      <w:rPr>
        <w:rStyle w:val="Sidetal"/>
        <w:noProof/>
      </w:rPr>
      <w:t>1</w:t>
    </w:r>
    <w:r>
      <w:rPr>
        <w:rStyle w:val="Sidetal"/>
      </w:rPr>
      <w:fldChar w:fldCharType="end"/>
    </w:r>
  </w:p>
  <w:p w14:paraId="36F086B6" w14:textId="77777777" w:rsidR="002923A5" w:rsidRDefault="002923A5" w:rsidP="00F5213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D16DC" w14:textId="77777777" w:rsidR="00036709" w:rsidRDefault="00036709">
      <w:r>
        <w:separator/>
      </w:r>
    </w:p>
  </w:footnote>
  <w:footnote w:type="continuationSeparator" w:id="0">
    <w:p w14:paraId="3A5F64D4" w14:textId="77777777" w:rsidR="00036709" w:rsidRDefault="00036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BBD"/>
    <w:multiLevelType w:val="hybridMultilevel"/>
    <w:tmpl w:val="0BD8B56C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DFB5B5D"/>
    <w:multiLevelType w:val="hybridMultilevel"/>
    <w:tmpl w:val="8196F866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7A10381"/>
    <w:multiLevelType w:val="hybridMultilevel"/>
    <w:tmpl w:val="26DE5F54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8665A4"/>
    <w:multiLevelType w:val="hybridMultilevel"/>
    <w:tmpl w:val="FF005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197F"/>
    <w:multiLevelType w:val="hybridMultilevel"/>
    <w:tmpl w:val="95987472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D9F3C0F"/>
    <w:multiLevelType w:val="hybridMultilevel"/>
    <w:tmpl w:val="C220C3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C5263"/>
    <w:multiLevelType w:val="hybridMultilevel"/>
    <w:tmpl w:val="D50471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7060"/>
    <w:multiLevelType w:val="hybridMultilevel"/>
    <w:tmpl w:val="CEE6E41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BDC4767"/>
    <w:multiLevelType w:val="hybridMultilevel"/>
    <w:tmpl w:val="2506A5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46AE0"/>
    <w:multiLevelType w:val="hybridMultilevel"/>
    <w:tmpl w:val="A6323D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80B68"/>
    <w:multiLevelType w:val="hybridMultilevel"/>
    <w:tmpl w:val="985EF7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D"/>
    <w:rsid w:val="00014A5A"/>
    <w:rsid w:val="00036709"/>
    <w:rsid w:val="00041E9D"/>
    <w:rsid w:val="0005273A"/>
    <w:rsid w:val="00066053"/>
    <w:rsid w:val="00077251"/>
    <w:rsid w:val="000B3BB7"/>
    <w:rsid w:val="000C1C3C"/>
    <w:rsid w:val="000C3EC1"/>
    <w:rsid w:val="000C4781"/>
    <w:rsid w:val="00110165"/>
    <w:rsid w:val="00110A14"/>
    <w:rsid w:val="00124272"/>
    <w:rsid w:val="00125FD0"/>
    <w:rsid w:val="00131867"/>
    <w:rsid w:val="00132F4E"/>
    <w:rsid w:val="00145B95"/>
    <w:rsid w:val="0016505F"/>
    <w:rsid w:val="00175ABE"/>
    <w:rsid w:val="001965E7"/>
    <w:rsid w:val="001B2424"/>
    <w:rsid w:val="001D7C21"/>
    <w:rsid w:val="001E4AE4"/>
    <w:rsid w:val="001E7BD0"/>
    <w:rsid w:val="001F4B72"/>
    <w:rsid w:val="00235F35"/>
    <w:rsid w:val="00244A75"/>
    <w:rsid w:val="00262E47"/>
    <w:rsid w:val="00276ABD"/>
    <w:rsid w:val="002923A5"/>
    <w:rsid w:val="002C595C"/>
    <w:rsid w:val="002D0A0E"/>
    <w:rsid w:val="002E42EF"/>
    <w:rsid w:val="00312E9F"/>
    <w:rsid w:val="0033376F"/>
    <w:rsid w:val="0033799E"/>
    <w:rsid w:val="00340029"/>
    <w:rsid w:val="00350701"/>
    <w:rsid w:val="003624A4"/>
    <w:rsid w:val="003626DD"/>
    <w:rsid w:val="003666CC"/>
    <w:rsid w:val="00391027"/>
    <w:rsid w:val="003A726D"/>
    <w:rsid w:val="003C78F5"/>
    <w:rsid w:val="003D7EBF"/>
    <w:rsid w:val="003F1C4D"/>
    <w:rsid w:val="004157BE"/>
    <w:rsid w:val="00437935"/>
    <w:rsid w:val="00447557"/>
    <w:rsid w:val="00471B19"/>
    <w:rsid w:val="00484A4C"/>
    <w:rsid w:val="00497B08"/>
    <w:rsid w:val="004A1476"/>
    <w:rsid w:val="004E20D4"/>
    <w:rsid w:val="005014A0"/>
    <w:rsid w:val="00512FEA"/>
    <w:rsid w:val="0053518E"/>
    <w:rsid w:val="00547A4C"/>
    <w:rsid w:val="005523DF"/>
    <w:rsid w:val="00575039"/>
    <w:rsid w:val="005758D4"/>
    <w:rsid w:val="005A6FBC"/>
    <w:rsid w:val="005D340B"/>
    <w:rsid w:val="005D783E"/>
    <w:rsid w:val="006071CD"/>
    <w:rsid w:val="00610855"/>
    <w:rsid w:val="00612D11"/>
    <w:rsid w:val="0061407E"/>
    <w:rsid w:val="00627185"/>
    <w:rsid w:val="00631EE9"/>
    <w:rsid w:val="00633B3E"/>
    <w:rsid w:val="006347A4"/>
    <w:rsid w:val="00643FF3"/>
    <w:rsid w:val="00646058"/>
    <w:rsid w:val="00652539"/>
    <w:rsid w:val="00656D9B"/>
    <w:rsid w:val="006856ED"/>
    <w:rsid w:val="00686872"/>
    <w:rsid w:val="006B347E"/>
    <w:rsid w:val="006C2DDB"/>
    <w:rsid w:val="006E2104"/>
    <w:rsid w:val="006F26EA"/>
    <w:rsid w:val="00700BA5"/>
    <w:rsid w:val="007158F4"/>
    <w:rsid w:val="00727A6E"/>
    <w:rsid w:val="00740DB3"/>
    <w:rsid w:val="00744F00"/>
    <w:rsid w:val="0075543B"/>
    <w:rsid w:val="00765149"/>
    <w:rsid w:val="00777263"/>
    <w:rsid w:val="007B38FA"/>
    <w:rsid w:val="007B49C6"/>
    <w:rsid w:val="007B4A6A"/>
    <w:rsid w:val="007B6C80"/>
    <w:rsid w:val="007C5D99"/>
    <w:rsid w:val="007D64D1"/>
    <w:rsid w:val="007D7042"/>
    <w:rsid w:val="007E39B3"/>
    <w:rsid w:val="007E708E"/>
    <w:rsid w:val="007F3E9E"/>
    <w:rsid w:val="00803093"/>
    <w:rsid w:val="00804550"/>
    <w:rsid w:val="008066BA"/>
    <w:rsid w:val="00810D01"/>
    <w:rsid w:val="0081413C"/>
    <w:rsid w:val="00814C80"/>
    <w:rsid w:val="00825095"/>
    <w:rsid w:val="00833CEC"/>
    <w:rsid w:val="00835F9D"/>
    <w:rsid w:val="00837C8F"/>
    <w:rsid w:val="00841036"/>
    <w:rsid w:val="008466EB"/>
    <w:rsid w:val="0087183D"/>
    <w:rsid w:val="00877432"/>
    <w:rsid w:val="00885C81"/>
    <w:rsid w:val="0089286E"/>
    <w:rsid w:val="00895C02"/>
    <w:rsid w:val="008C2438"/>
    <w:rsid w:val="00906BE4"/>
    <w:rsid w:val="00920F70"/>
    <w:rsid w:val="009231BE"/>
    <w:rsid w:val="00930873"/>
    <w:rsid w:val="00932D0E"/>
    <w:rsid w:val="009370CE"/>
    <w:rsid w:val="00956A89"/>
    <w:rsid w:val="00971230"/>
    <w:rsid w:val="00972D62"/>
    <w:rsid w:val="00974064"/>
    <w:rsid w:val="00991329"/>
    <w:rsid w:val="00993509"/>
    <w:rsid w:val="009A38E8"/>
    <w:rsid w:val="009B18D6"/>
    <w:rsid w:val="009C079B"/>
    <w:rsid w:val="009C4CCC"/>
    <w:rsid w:val="009C5458"/>
    <w:rsid w:val="00A1624A"/>
    <w:rsid w:val="00A23E09"/>
    <w:rsid w:val="00A30345"/>
    <w:rsid w:val="00A34437"/>
    <w:rsid w:val="00A42C18"/>
    <w:rsid w:val="00A44366"/>
    <w:rsid w:val="00A734FF"/>
    <w:rsid w:val="00A77DBA"/>
    <w:rsid w:val="00A87CA0"/>
    <w:rsid w:val="00A95D2D"/>
    <w:rsid w:val="00AA5E9E"/>
    <w:rsid w:val="00AB33E1"/>
    <w:rsid w:val="00AD15B1"/>
    <w:rsid w:val="00AD7BF5"/>
    <w:rsid w:val="00AF0E91"/>
    <w:rsid w:val="00B00186"/>
    <w:rsid w:val="00B00382"/>
    <w:rsid w:val="00B069D1"/>
    <w:rsid w:val="00B11517"/>
    <w:rsid w:val="00B40C11"/>
    <w:rsid w:val="00B43EA5"/>
    <w:rsid w:val="00B46260"/>
    <w:rsid w:val="00B57972"/>
    <w:rsid w:val="00B74036"/>
    <w:rsid w:val="00B7597E"/>
    <w:rsid w:val="00B845E8"/>
    <w:rsid w:val="00BA13A7"/>
    <w:rsid w:val="00BB2528"/>
    <w:rsid w:val="00BE1DCB"/>
    <w:rsid w:val="00C00E7E"/>
    <w:rsid w:val="00C11274"/>
    <w:rsid w:val="00C170E5"/>
    <w:rsid w:val="00C17237"/>
    <w:rsid w:val="00C4796F"/>
    <w:rsid w:val="00C511D6"/>
    <w:rsid w:val="00C730AC"/>
    <w:rsid w:val="00CA32D2"/>
    <w:rsid w:val="00CC407D"/>
    <w:rsid w:val="00D0691F"/>
    <w:rsid w:val="00D63FB2"/>
    <w:rsid w:val="00D66E0F"/>
    <w:rsid w:val="00D71CF8"/>
    <w:rsid w:val="00D9518E"/>
    <w:rsid w:val="00DA4095"/>
    <w:rsid w:val="00DA4D1B"/>
    <w:rsid w:val="00DB1100"/>
    <w:rsid w:val="00DC13D1"/>
    <w:rsid w:val="00DC467F"/>
    <w:rsid w:val="00DC5969"/>
    <w:rsid w:val="00E5512C"/>
    <w:rsid w:val="00E63DBC"/>
    <w:rsid w:val="00E8061E"/>
    <w:rsid w:val="00E917E8"/>
    <w:rsid w:val="00EB3179"/>
    <w:rsid w:val="00EF28AA"/>
    <w:rsid w:val="00EF4498"/>
    <w:rsid w:val="00EF7958"/>
    <w:rsid w:val="00F332B0"/>
    <w:rsid w:val="00F508D0"/>
    <w:rsid w:val="00F5213D"/>
    <w:rsid w:val="00F53665"/>
    <w:rsid w:val="00F60765"/>
    <w:rsid w:val="00F63D96"/>
    <w:rsid w:val="00F7264A"/>
    <w:rsid w:val="00F87267"/>
    <w:rsid w:val="00F911BC"/>
    <w:rsid w:val="00FA1F28"/>
    <w:rsid w:val="00FB15E8"/>
    <w:rsid w:val="00FB7FE4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21E08"/>
  <w15:docId w15:val="{9BAE9942-BC34-4B97-ABA2-C3E521BA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5213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5213D"/>
  </w:style>
  <w:style w:type="paragraph" w:customStyle="1" w:styleId="Standard">
    <w:name w:val="Standard"/>
    <w:rsid w:val="00312E9F"/>
    <w:pPr>
      <w:suppressAutoHyphens/>
      <w:autoSpaceDN w:val="0"/>
    </w:pPr>
    <w:rPr>
      <w:rFonts w:ascii="Verdana" w:eastAsia="SimSun" w:hAnsi="Verdana" w:cs="Mangal"/>
      <w:kern w:val="3"/>
      <w:sz w:val="24"/>
      <w:szCs w:val="24"/>
      <w:lang w:bidi="hi-IN"/>
    </w:rPr>
  </w:style>
  <w:style w:type="paragraph" w:styleId="Listeafsnit">
    <w:name w:val="List Paragraph"/>
    <w:basedOn w:val="Normal"/>
    <w:uiPriority w:val="34"/>
    <w:qFormat/>
    <w:rsid w:val="0084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6058"/>
    <w:rPr>
      <w:rFonts w:ascii="Times New Roman" w:eastAsia="Calibri" w:hAnsi="Times New Roman"/>
      <w:sz w:val="24"/>
    </w:rPr>
  </w:style>
  <w:style w:type="character" w:styleId="Strk">
    <w:name w:val="Strong"/>
    <w:uiPriority w:val="22"/>
    <w:qFormat/>
    <w:rsid w:val="00646058"/>
    <w:rPr>
      <w:b/>
      <w:bCs/>
    </w:rPr>
  </w:style>
  <w:style w:type="paragraph" w:styleId="Almindeligtekst">
    <w:name w:val="Plain Text"/>
    <w:basedOn w:val="Normal"/>
    <w:link w:val="AlmindeligtekstTegn"/>
    <w:uiPriority w:val="99"/>
    <w:unhideWhenUsed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rsid w:val="007E708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7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56F8-BF93-4FEF-8D9B-11A3AD82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HAPA</dc:creator>
  <cp:lastModifiedBy>Niels Rosing</cp:lastModifiedBy>
  <cp:revision>2</cp:revision>
  <cp:lastPrinted>2013-11-29T17:33:00Z</cp:lastPrinted>
  <dcterms:created xsi:type="dcterms:W3CDTF">2019-12-16T19:02:00Z</dcterms:created>
  <dcterms:modified xsi:type="dcterms:W3CDTF">2019-12-16T19:02:00Z</dcterms:modified>
</cp:coreProperties>
</file>