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29BD" w:rsidRPr="0016410D" w:rsidRDefault="006A29BD" w:rsidP="0016410D">
      <w:pPr>
        <w:spacing w:line="276" w:lineRule="auto"/>
        <w:jc w:val="right"/>
        <w:rPr>
          <w:rFonts w:asciiTheme="minorHAnsi" w:hAnsiTheme="minorHAnsi" w:cstheme="minorHAnsi"/>
          <w:sz w:val="22"/>
          <w:szCs w:val="22"/>
        </w:rPr>
      </w:pPr>
      <w:r w:rsidRPr="0016410D">
        <w:rPr>
          <w:rFonts w:asciiTheme="minorHAnsi" w:hAnsiTheme="minorHAnsi" w:cstheme="minorHAnsi"/>
          <w:sz w:val="22"/>
          <w:szCs w:val="22"/>
        </w:rPr>
        <w:fldChar w:fldCharType="begin"/>
      </w:r>
      <w:r w:rsidRPr="0016410D">
        <w:rPr>
          <w:rFonts w:asciiTheme="minorHAnsi" w:hAnsiTheme="minorHAnsi" w:cstheme="minorHAnsi"/>
          <w:sz w:val="22"/>
          <w:szCs w:val="22"/>
        </w:rPr>
        <w:instrText xml:space="preserve"> TIME \@ "d. MMMM yyyy" </w:instrText>
      </w:r>
      <w:r w:rsidRPr="0016410D">
        <w:rPr>
          <w:rFonts w:asciiTheme="minorHAnsi" w:hAnsiTheme="minorHAnsi" w:cstheme="minorHAnsi"/>
          <w:sz w:val="22"/>
          <w:szCs w:val="22"/>
        </w:rPr>
        <w:fldChar w:fldCharType="separate"/>
      </w:r>
      <w:r w:rsidR="00BD13C2">
        <w:rPr>
          <w:rFonts w:asciiTheme="minorHAnsi" w:hAnsiTheme="minorHAnsi" w:cstheme="minorHAnsi"/>
          <w:noProof/>
          <w:sz w:val="22"/>
          <w:szCs w:val="22"/>
        </w:rPr>
        <w:t>29. august 2019</w:t>
      </w:r>
      <w:r w:rsidRPr="0016410D">
        <w:rPr>
          <w:rFonts w:asciiTheme="minorHAnsi" w:hAnsiTheme="minorHAnsi" w:cstheme="minorHAnsi"/>
          <w:sz w:val="22"/>
          <w:szCs w:val="22"/>
        </w:rPr>
        <w:fldChar w:fldCharType="end"/>
      </w: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sz w:val="22"/>
          <w:szCs w:val="22"/>
        </w:rPr>
      </w:pPr>
      <w:r w:rsidRPr="0016410D">
        <w:rPr>
          <w:rFonts w:asciiTheme="minorHAnsi" w:hAnsiTheme="minorHAnsi" w:cstheme="minorHAnsi"/>
          <w:sz w:val="22"/>
          <w:szCs w:val="22"/>
        </w:rPr>
        <w:t>I medfør af § 37 stk. 1 i Forretningsordenen for Inatsisartut fremsætter jeg følgende spørgsmål til Naalakkersuisut.</w:t>
      </w: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b/>
          <w:sz w:val="22"/>
          <w:szCs w:val="22"/>
        </w:rPr>
      </w:pPr>
      <w:r w:rsidRPr="0016410D">
        <w:rPr>
          <w:rFonts w:asciiTheme="minorHAnsi" w:hAnsiTheme="minorHAnsi" w:cstheme="minorHAnsi"/>
          <w:b/>
          <w:sz w:val="22"/>
          <w:szCs w:val="22"/>
        </w:rPr>
        <w:t xml:space="preserve">Spørgsmål til Naalakkersuisut: </w:t>
      </w:r>
    </w:p>
    <w:p w:rsidR="006A29BD" w:rsidRPr="0016410D" w:rsidRDefault="00097E9D" w:rsidP="0016410D">
      <w:pPr>
        <w:spacing w:line="276" w:lineRule="auto"/>
        <w:rPr>
          <w:rFonts w:asciiTheme="minorHAnsi" w:hAnsiTheme="minorHAnsi" w:cstheme="minorHAnsi"/>
          <w:b/>
          <w:sz w:val="22"/>
          <w:szCs w:val="22"/>
        </w:rPr>
      </w:pPr>
      <w:r>
        <w:rPr>
          <w:rFonts w:asciiTheme="minorHAnsi" w:hAnsiTheme="minorHAnsi" w:cstheme="minorHAnsi"/>
          <w:b/>
          <w:sz w:val="22"/>
          <w:szCs w:val="22"/>
        </w:rPr>
        <w:br/>
      </w:r>
      <w:r w:rsidR="00D92E0A" w:rsidRPr="00545FEA">
        <w:rPr>
          <w:rFonts w:asciiTheme="minorHAnsi" w:hAnsiTheme="minorHAnsi" w:cstheme="minorHAnsi"/>
          <w:b/>
          <w:sz w:val="22"/>
          <w:szCs w:val="22"/>
        </w:rPr>
        <w:t>1.</w:t>
      </w:r>
      <w:r w:rsidR="00545FEA" w:rsidRPr="00545FEA">
        <w:rPr>
          <w:rFonts w:asciiTheme="minorHAnsi" w:hAnsiTheme="minorHAnsi" w:cstheme="minorHAnsi"/>
          <w:b/>
          <w:sz w:val="22"/>
          <w:szCs w:val="22"/>
        </w:rPr>
        <w:t xml:space="preserve"> Hvad er det helt præcist for en aftale, der i efteråret 2017 er blevet indgået mellem Naalakkersuisut og Nieuernermik Ilinniarfik vedrørende opstart af de to nye uddannelser ”Økonomi og ressourcestyring” og ”International handel og marketing”?</w:t>
      </w:r>
      <w:r w:rsidR="00545FEA">
        <w:rPr>
          <w:rFonts w:asciiTheme="minorHAnsi" w:hAnsiTheme="minorHAnsi" w:cstheme="minorHAnsi"/>
          <w:b/>
          <w:sz w:val="22"/>
          <w:szCs w:val="22"/>
        </w:rPr>
        <w:t xml:space="preserve"> </w:t>
      </w:r>
      <w:r w:rsidR="00545FEA">
        <w:rPr>
          <w:rFonts w:asciiTheme="minorHAnsi" w:hAnsiTheme="minorHAnsi" w:cstheme="minorHAnsi"/>
          <w:b/>
          <w:sz w:val="22"/>
          <w:szCs w:val="22"/>
        </w:rPr>
        <w:br/>
      </w:r>
      <w:r w:rsidR="00545FEA">
        <w:rPr>
          <w:rFonts w:asciiTheme="minorHAnsi" w:hAnsiTheme="minorHAnsi" w:cstheme="minorHAnsi"/>
          <w:b/>
          <w:sz w:val="22"/>
          <w:szCs w:val="22"/>
        </w:rPr>
        <w:br/>
        <w:t xml:space="preserve">2. Hvad er årsagen til, at der </w:t>
      </w:r>
      <w:r w:rsidR="00545FEA" w:rsidRPr="00545FEA">
        <w:rPr>
          <w:rFonts w:asciiTheme="minorHAnsi" w:hAnsiTheme="minorHAnsi" w:cstheme="minorHAnsi"/>
          <w:b/>
          <w:sz w:val="22"/>
          <w:szCs w:val="22"/>
        </w:rPr>
        <w:t xml:space="preserve">hverken </w:t>
      </w:r>
      <w:r w:rsidR="00545FEA">
        <w:rPr>
          <w:rFonts w:asciiTheme="minorHAnsi" w:hAnsiTheme="minorHAnsi" w:cstheme="minorHAnsi"/>
          <w:b/>
          <w:sz w:val="22"/>
          <w:szCs w:val="22"/>
        </w:rPr>
        <w:t xml:space="preserve">er </w:t>
      </w:r>
      <w:r w:rsidR="00545FEA" w:rsidRPr="00545FEA">
        <w:rPr>
          <w:rFonts w:asciiTheme="minorHAnsi" w:hAnsiTheme="minorHAnsi" w:cstheme="minorHAnsi"/>
          <w:b/>
          <w:sz w:val="22"/>
          <w:szCs w:val="22"/>
        </w:rPr>
        <w:t>materiel eller bevillingsmæssig hjemmel til at opstarte uddannelserne</w:t>
      </w:r>
      <w:r w:rsidR="00545FEA">
        <w:rPr>
          <w:rFonts w:asciiTheme="minorHAnsi" w:hAnsiTheme="minorHAnsi" w:cstheme="minorHAnsi"/>
          <w:b/>
          <w:sz w:val="22"/>
          <w:szCs w:val="22"/>
        </w:rPr>
        <w:t>, når det siden 2017 har været aftalt, at uddannelserne skulle opstartes?</w:t>
      </w:r>
      <w:r w:rsidR="00545FEA">
        <w:rPr>
          <w:rFonts w:asciiTheme="minorHAnsi" w:hAnsiTheme="minorHAnsi" w:cstheme="minorHAnsi"/>
          <w:b/>
          <w:sz w:val="22"/>
          <w:szCs w:val="22"/>
        </w:rPr>
        <w:br/>
      </w:r>
      <w:r w:rsidR="00545FEA">
        <w:rPr>
          <w:rFonts w:asciiTheme="minorHAnsi" w:hAnsiTheme="minorHAnsi" w:cstheme="minorHAnsi"/>
          <w:b/>
          <w:sz w:val="22"/>
          <w:szCs w:val="22"/>
        </w:rPr>
        <w:br/>
        <w:t xml:space="preserve">3. Kan Naalakkersuisut bekræfte, at Uddannelsesdepartementet siden 2017 har været i løbende dialog med </w:t>
      </w:r>
      <w:r w:rsidR="00545FEA" w:rsidRPr="00545FEA">
        <w:rPr>
          <w:rFonts w:asciiTheme="minorHAnsi" w:hAnsiTheme="minorHAnsi" w:cstheme="minorHAnsi"/>
          <w:b/>
          <w:sz w:val="22"/>
          <w:szCs w:val="22"/>
        </w:rPr>
        <w:t>Nieuernermik Ilinniarfik</w:t>
      </w:r>
      <w:r w:rsidR="00545FEA">
        <w:rPr>
          <w:rFonts w:asciiTheme="minorHAnsi" w:hAnsiTheme="minorHAnsi" w:cstheme="minorHAnsi"/>
          <w:b/>
          <w:sz w:val="22"/>
          <w:szCs w:val="22"/>
        </w:rPr>
        <w:t xml:space="preserve"> vedrørende opstart af de to nye uddannelser?</w:t>
      </w:r>
      <w:r w:rsidR="00545FEA">
        <w:rPr>
          <w:rFonts w:asciiTheme="minorHAnsi" w:hAnsiTheme="minorHAnsi" w:cstheme="minorHAnsi"/>
          <w:b/>
          <w:sz w:val="22"/>
          <w:szCs w:val="22"/>
        </w:rPr>
        <w:br/>
      </w:r>
      <w:r w:rsidR="00545FEA">
        <w:rPr>
          <w:rFonts w:asciiTheme="minorHAnsi" w:hAnsiTheme="minorHAnsi" w:cstheme="minorHAnsi"/>
          <w:b/>
          <w:sz w:val="22"/>
          <w:szCs w:val="22"/>
        </w:rPr>
        <w:br/>
        <w:t>4. Hvem har ifølge Naalakkersuisut ansvaret for, at 12 studerende alligevel ikke kan starte på deres ønskede uddannelse, og hvad mener Naalakkersuisut, at det skal have af konsekvenser for den eller de ansvarlige?</w:t>
      </w:r>
      <w:r w:rsidR="00545FEA">
        <w:rPr>
          <w:rFonts w:asciiTheme="minorHAnsi" w:hAnsiTheme="minorHAnsi" w:cstheme="minorHAnsi"/>
          <w:b/>
          <w:sz w:val="22"/>
          <w:szCs w:val="22"/>
        </w:rPr>
        <w:br/>
      </w:r>
      <w:r w:rsidR="00545FEA">
        <w:rPr>
          <w:rFonts w:asciiTheme="minorHAnsi" w:hAnsiTheme="minorHAnsi" w:cstheme="minorHAnsi"/>
          <w:b/>
          <w:sz w:val="22"/>
          <w:szCs w:val="22"/>
        </w:rPr>
        <w:br/>
        <w:t>5. Kan Naalakkersuisut oplyse andet af interesse for sagen?</w:t>
      </w:r>
      <w:r w:rsidR="008A49E4">
        <w:rPr>
          <w:rFonts w:asciiTheme="minorHAnsi" w:hAnsiTheme="minorHAnsi" w:cstheme="minorHAnsi"/>
          <w:b/>
          <w:sz w:val="22"/>
          <w:szCs w:val="22"/>
        </w:rPr>
        <w:br/>
      </w:r>
      <w:r w:rsidR="006A29BD" w:rsidRPr="0016410D">
        <w:rPr>
          <w:rFonts w:asciiTheme="minorHAnsi" w:hAnsiTheme="minorHAnsi" w:cstheme="minorHAnsi"/>
          <w:sz w:val="22"/>
          <w:szCs w:val="22"/>
        </w:rPr>
        <w:t xml:space="preserve">(Medlem af Inatsisartut </w:t>
      </w:r>
      <w:r w:rsidR="009D3FF9">
        <w:rPr>
          <w:rFonts w:asciiTheme="minorHAnsi" w:hAnsiTheme="minorHAnsi" w:cstheme="minorHAnsi"/>
          <w:sz w:val="22"/>
          <w:szCs w:val="22"/>
        </w:rPr>
        <w:t>Nivi Olsen</w:t>
      </w:r>
      <w:r w:rsidR="006A29BD" w:rsidRPr="0016410D">
        <w:rPr>
          <w:rFonts w:asciiTheme="minorHAnsi" w:hAnsiTheme="minorHAnsi" w:cstheme="minorHAnsi"/>
          <w:sz w:val="22"/>
          <w:szCs w:val="22"/>
        </w:rPr>
        <w:t>, Demokraterne)</w:t>
      </w:r>
    </w:p>
    <w:p w:rsidR="006A29BD" w:rsidRPr="0016410D" w:rsidRDefault="006A29BD" w:rsidP="0016410D">
      <w:pPr>
        <w:spacing w:line="276" w:lineRule="auto"/>
        <w:rPr>
          <w:rFonts w:asciiTheme="minorHAnsi" w:hAnsiTheme="minorHAnsi" w:cstheme="minorHAnsi"/>
          <w:sz w:val="22"/>
          <w:szCs w:val="22"/>
        </w:rPr>
      </w:pPr>
    </w:p>
    <w:p w:rsidR="009D3FF9" w:rsidRPr="009D3FF9" w:rsidRDefault="006A29BD" w:rsidP="009D3FF9">
      <w:pPr>
        <w:spacing w:line="276" w:lineRule="auto"/>
        <w:rPr>
          <w:rFonts w:asciiTheme="minorHAnsi" w:hAnsiTheme="minorHAnsi" w:cstheme="minorHAnsi"/>
          <w:sz w:val="22"/>
          <w:szCs w:val="22"/>
        </w:rPr>
      </w:pPr>
      <w:r w:rsidRPr="0016410D">
        <w:rPr>
          <w:rFonts w:asciiTheme="minorHAnsi" w:hAnsiTheme="minorHAnsi" w:cstheme="minorHAnsi"/>
          <w:b/>
          <w:sz w:val="22"/>
          <w:szCs w:val="22"/>
        </w:rPr>
        <w:t>Begrundelse</w:t>
      </w:r>
      <w:r w:rsidR="008A49E4">
        <w:rPr>
          <w:rFonts w:asciiTheme="minorHAnsi" w:hAnsiTheme="minorHAnsi" w:cstheme="minorHAnsi"/>
          <w:b/>
          <w:sz w:val="22"/>
          <w:szCs w:val="22"/>
        </w:rPr>
        <w:br/>
      </w:r>
      <w:r w:rsidR="009D3FF9">
        <w:rPr>
          <w:rFonts w:asciiTheme="minorHAnsi" w:hAnsiTheme="minorHAnsi" w:cstheme="minorHAnsi"/>
          <w:sz w:val="22"/>
          <w:szCs w:val="22"/>
        </w:rPr>
        <w:t>M</w:t>
      </w:r>
      <w:r w:rsidR="009D3FF9" w:rsidRPr="009D3FF9">
        <w:rPr>
          <w:rFonts w:asciiTheme="minorHAnsi" w:hAnsiTheme="minorHAnsi" w:cstheme="minorHAnsi"/>
          <w:sz w:val="22"/>
          <w:szCs w:val="22"/>
        </w:rPr>
        <w:t>andag</w:t>
      </w:r>
      <w:r w:rsidR="009D3FF9">
        <w:rPr>
          <w:rFonts w:asciiTheme="minorHAnsi" w:hAnsiTheme="minorHAnsi" w:cstheme="minorHAnsi"/>
          <w:sz w:val="22"/>
          <w:szCs w:val="22"/>
        </w:rPr>
        <w:t xml:space="preserve"> den 2. september</w:t>
      </w:r>
      <w:r w:rsidR="009D3FF9" w:rsidRPr="009D3FF9">
        <w:rPr>
          <w:rFonts w:asciiTheme="minorHAnsi" w:hAnsiTheme="minorHAnsi" w:cstheme="minorHAnsi"/>
          <w:sz w:val="22"/>
          <w:szCs w:val="22"/>
        </w:rPr>
        <w:t xml:space="preserve"> skulle </w:t>
      </w:r>
      <w:r w:rsidR="009D3FF9">
        <w:rPr>
          <w:rFonts w:asciiTheme="minorHAnsi" w:hAnsiTheme="minorHAnsi" w:cstheme="minorHAnsi"/>
          <w:sz w:val="22"/>
          <w:szCs w:val="22"/>
        </w:rPr>
        <w:t>i alt 12 personer have været startet</w:t>
      </w:r>
      <w:r w:rsidR="009D3FF9" w:rsidRPr="009D3FF9">
        <w:rPr>
          <w:rFonts w:asciiTheme="minorHAnsi" w:hAnsiTheme="minorHAnsi" w:cstheme="minorHAnsi"/>
          <w:sz w:val="22"/>
          <w:szCs w:val="22"/>
        </w:rPr>
        <w:t xml:space="preserve"> på Nieuernermik Ilinniarfik på</w:t>
      </w:r>
      <w:r w:rsidR="009D3FF9">
        <w:rPr>
          <w:rFonts w:asciiTheme="minorHAnsi" w:hAnsiTheme="minorHAnsi" w:cstheme="minorHAnsi"/>
          <w:sz w:val="22"/>
          <w:szCs w:val="22"/>
        </w:rPr>
        <w:t xml:space="preserve"> to nystartede</w:t>
      </w:r>
      <w:r w:rsidR="009D3FF9" w:rsidRPr="009D3FF9">
        <w:rPr>
          <w:rFonts w:asciiTheme="minorHAnsi" w:hAnsiTheme="minorHAnsi" w:cstheme="minorHAnsi"/>
          <w:sz w:val="22"/>
          <w:szCs w:val="22"/>
        </w:rPr>
        <w:t xml:space="preserve"> uddannelser i henholdsvis </w:t>
      </w:r>
      <w:r w:rsidR="009D3FF9">
        <w:rPr>
          <w:rFonts w:asciiTheme="minorHAnsi" w:hAnsiTheme="minorHAnsi" w:cstheme="minorHAnsi"/>
          <w:sz w:val="22"/>
          <w:szCs w:val="22"/>
        </w:rPr>
        <w:t>”</w:t>
      </w:r>
      <w:r w:rsidR="009D3FF9" w:rsidRPr="009D3FF9">
        <w:rPr>
          <w:rFonts w:asciiTheme="minorHAnsi" w:hAnsiTheme="minorHAnsi" w:cstheme="minorHAnsi"/>
          <w:sz w:val="22"/>
          <w:szCs w:val="22"/>
        </w:rPr>
        <w:t>Økonomi og resso</w:t>
      </w:r>
      <w:r w:rsidR="009D3FF9">
        <w:rPr>
          <w:rFonts w:asciiTheme="minorHAnsi" w:hAnsiTheme="minorHAnsi" w:cstheme="minorHAnsi"/>
          <w:sz w:val="22"/>
          <w:szCs w:val="22"/>
        </w:rPr>
        <w:t>u</w:t>
      </w:r>
      <w:r w:rsidR="009D3FF9" w:rsidRPr="009D3FF9">
        <w:rPr>
          <w:rFonts w:asciiTheme="minorHAnsi" w:hAnsiTheme="minorHAnsi" w:cstheme="minorHAnsi"/>
          <w:sz w:val="22"/>
          <w:szCs w:val="22"/>
        </w:rPr>
        <w:t>rcestyring</w:t>
      </w:r>
      <w:r w:rsidR="009D3FF9">
        <w:rPr>
          <w:rFonts w:asciiTheme="minorHAnsi" w:hAnsiTheme="minorHAnsi" w:cstheme="minorHAnsi"/>
          <w:sz w:val="22"/>
          <w:szCs w:val="22"/>
        </w:rPr>
        <w:t>”</w:t>
      </w:r>
      <w:r w:rsidR="009D3FF9" w:rsidRPr="009D3FF9">
        <w:rPr>
          <w:rFonts w:asciiTheme="minorHAnsi" w:hAnsiTheme="minorHAnsi" w:cstheme="minorHAnsi"/>
          <w:sz w:val="22"/>
          <w:szCs w:val="22"/>
        </w:rPr>
        <w:t xml:space="preserve"> og </w:t>
      </w:r>
      <w:r w:rsidR="009D3FF9">
        <w:rPr>
          <w:rFonts w:asciiTheme="minorHAnsi" w:hAnsiTheme="minorHAnsi" w:cstheme="minorHAnsi"/>
          <w:sz w:val="22"/>
          <w:szCs w:val="22"/>
        </w:rPr>
        <w:t>”I</w:t>
      </w:r>
      <w:r w:rsidR="009D3FF9" w:rsidRPr="009D3FF9">
        <w:rPr>
          <w:rFonts w:asciiTheme="minorHAnsi" w:hAnsiTheme="minorHAnsi" w:cstheme="minorHAnsi"/>
          <w:sz w:val="22"/>
          <w:szCs w:val="22"/>
        </w:rPr>
        <w:t>nternational handel og marketing</w:t>
      </w:r>
      <w:r w:rsidR="009D3FF9">
        <w:rPr>
          <w:rFonts w:asciiTheme="minorHAnsi" w:hAnsiTheme="minorHAnsi" w:cstheme="minorHAnsi"/>
          <w:sz w:val="22"/>
          <w:szCs w:val="22"/>
        </w:rPr>
        <w:t>”</w:t>
      </w:r>
      <w:r w:rsidR="009D3FF9" w:rsidRPr="009D3FF9">
        <w:rPr>
          <w:rFonts w:asciiTheme="minorHAnsi" w:hAnsiTheme="minorHAnsi" w:cstheme="minorHAnsi"/>
          <w:sz w:val="22"/>
          <w:szCs w:val="22"/>
        </w:rPr>
        <w:t>.</w:t>
      </w:r>
    </w:p>
    <w:p w:rsidR="009D3FF9" w:rsidRPr="009D3FF9" w:rsidRDefault="009D3FF9" w:rsidP="009D3FF9">
      <w:pPr>
        <w:spacing w:line="276" w:lineRule="auto"/>
        <w:rPr>
          <w:rFonts w:asciiTheme="minorHAnsi" w:hAnsiTheme="minorHAnsi" w:cstheme="minorHAnsi"/>
          <w:sz w:val="22"/>
          <w:szCs w:val="22"/>
        </w:rPr>
      </w:pPr>
      <w:r w:rsidRPr="009D3FF9">
        <w:rPr>
          <w:rFonts w:asciiTheme="minorHAnsi" w:hAnsiTheme="minorHAnsi" w:cstheme="minorHAnsi"/>
          <w:sz w:val="22"/>
          <w:szCs w:val="22"/>
        </w:rPr>
        <w:t xml:space="preserve"> </w:t>
      </w:r>
    </w:p>
    <w:p w:rsidR="00C23A1D" w:rsidRPr="00C23A1D" w:rsidRDefault="00E65491" w:rsidP="00C23A1D">
      <w:pPr>
        <w:spacing w:line="276" w:lineRule="auto"/>
        <w:rPr>
          <w:rFonts w:asciiTheme="minorHAnsi" w:hAnsiTheme="minorHAnsi" w:cstheme="minorHAnsi"/>
          <w:sz w:val="22"/>
          <w:szCs w:val="22"/>
        </w:rPr>
      </w:pPr>
      <w:r>
        <w:rPr>
          <w:rFonts w:asciiTheme="minorHAnsi" w:hAnsiTheme="minorHAnsi" w:cstheme="minorHAnsi"/>
          <w:sz w:val="22"/>
          <w:szCs w:val="22"/>
        </w:rPr>
        <w:t>B</w:t>
      </w:r>
      <w:r w:rsidR="009D3FF9" w:rsidRPr="009D3FF9">
        <w:rPr>
          <w:rFonts w:asciiTheme="minorHAnsi" w:hAnsiTheme="minorHAnsi" w:cstheme="minorHAnsi"/>
          <w:sz w:val="22"/>
          <w:szCs w:val="22"/>
        </w:rPr>
        <w:t xml:space="preserve">lot seks dage før deres uddannelsesstart, fik de optagne elever at vide, at </w:t>
      </w:r>
      <w:r w:rsidR="009D3FF9">
        <w:rPr>
          <w:rFonts w:asciiTheme="minorHAnsi" w:hAnsiTheme="minorHAnsi" w:cstheme="minorHAnsi"/>
          <w:sz w:val="22"/>
          <w:szCs w:val="22"/>
        </w:rPr>
        <w:t xml:space="preserve">deres </w:t>
      </w:r>
      <w:r w:rsidR="009D3FF9" w:rsidRPr="009D3FF9">
        <w:rPr>
          <w:rFonts w:asciiTheme="minorHAnsi" w:hAnsiTheme="minorHAnsi" w:cstheme="minorHAnsi"/>
          <w:sz w:val="22"/>
          <w:szCs w:val="22"/>
        </w:rPr>
        <w:t>uddannelse alligevel ikke bliver til noget.</w:t>
      </w:r>
      <w:r w:rsidR="009D3FF9">
        <w:rPr>
          <w:rFonts w:asciiTheme="minorHAnsi" w:hAnsiTheme="minorHAnsi" w:cstheme="minorHAnsi"/>
          <w:sz w:val="22"/>
          <w:szCs w:val="22"/>
        </w:rPr>
        <w:br/>
      </w:r>
      <w:r w:rsidR="009D3FF9">
        <w:rPr>
          <w:rFonts w:asciiTheme="minorHAnsi" w:hAnsiTheme="minorHAnsi" w:cstheme="minorHAnsi"/>
          <w:sz w:val="22"/>
          <w:szCs w:val="22"/>
        </w:rPr>
        <w:br/>
        <w:t xml:space="preserve">Tilsyneladende er der uenighed mellem </w:t>
      </w:r>
      <w:r w:rsidR="009D3FF9" w:rsidRPr="009D3FF9">
        <w:rPr>
          <w:rFonts w:asciiTheme="minorHAnsi" w:hAnsiTheme="minorHAnsi" w:cstheme="minorHAnsi"/>
          <w:sz w:val="22"/>
          <w:szCs w:val="22"/>
        </w:rPr>
        <w:t>Nieuernermik Ilinniarfik</w:t>
      </w:r>
      <w:r w:rsidR="009D3FF9">
        <w:rPr>
          <w:rFonts w:asciiTheme="minorHAnsi" w:hAnsiTheme="minorHAnsi" w:cstheme="minorHAnsi"/>
          <w:sz w:val="22"/>
          <w:szCs w:val="22"/>
        </w:rPr>
        <w:t xml:space="preserve"> og Naalakkersuisut om, hvor ansvaret skal placeres.</w:t>
      </w:r>
      <w:r w:rsidR="00C23A1D">
        <w:rPr>
          <w:rFonts w:asciiTheme="minorHAnsi" w:hAnsiTheme="minorHAnsi" w:cstheme="minorHAnsi"/>
          <w:sz w:val="22"/>
          <w:szCs w:val="22"/>
        </w:rPr>
        <w:br/>
      </w:r>
      <w:r w:rsidR="00C23A1D">
        <w:rPr>
          <w:rFonts w:asciiTheme="minorHAnsi" w:hAnsiTheme="minorHAnsi" w:cstheme="minorHAnsi"/>
          <w:sz w:val="22"/>
          <w:szCs w:val="22"/>
        </w:rPr>
        <w:br/>
        <w:t>I et skriftligt svar til KNR oplyser forstander på</w:t>
      </w:r>
      <w:r w:rsidR="00C23A1D" w:rsidRPr="00C23A1D">
        <w:rPr>
          <w:rFonts w:asciiTheme="minorHAnsi" w:hAnsiTheme="minorHAnsi" w:cstheme="minorHAnsi"/>
          <w:sz w:val="22"/>
          <w:szCs w:val="22"/>
        </w:rPr>
        <w:t xml:space="preserve"> Niuernermik Ilinniarfik Christel Lund Bøjler</w:t>
      </w:r>
      <w:r w:rsidR="00C23A1D">
        <w:rPr>
          <w:rFonts w:asciiTheme="minorHAnsi" w:hAnsiTheme="minorHAnsi" w:cstheme="minorHAnsi"/>
          <w:sz w:val="22"/>
          <w:szCs w:val="22"/>
        </w:rPr>
        <w:t xml:space="preserve"> følgende:</w:t>
      </w:r>
      <w:r w:rsidR="00C23A1D">
        <w:rPr>
          <w:rFonts w:asciiTheme="minorHAnsi" w:hAnsiTheme="minorHAnsi" w:cstheme="minorHAnsi"/>
          <w:sz w:val="22"/>
          <w:szCs w:val="22"/>
        </w:rPr>
        <w:br/>
      </w:r>
      <w:r w:rsidR="00C23A1D">
        <w:rPr>
          <w:rFonts w:asciiTheme="minorHAnsi" w:hAnsiTheme="minorHAnsi" w:cstheme="minorHAnsi"/>
          <w:sz w:val="22"/>
          <w:szCs w:val="22"/>
        </w:rPr>
        <w:br/>
      </w:r>
      <w:r w:rsidR="00C23A1D" w:rsidRPr="00545FEA">
        <w:rPr>
          <w:rFonts w:asciiTheme="minorHAnsi" w:hAnsiTheme="minorHAnsi" w:cstheme="minorHAnsi"/>
          <w:i/>
          <w:iCs/>
          <w:sz w:val="22"/>
          <w:szCs w:val="22"/>
        </w:rPr>
        <w:t xml:space="preserve">”Siden november 2017 har skolen arbejdet tæt sammen med departementet om at få startet de to uddannelser – men på intet tidspunkt fik skolen at vide af departementet, at bevillingen til de to uddannelser ikke var på plads i finansloven. Tværtimod har bestyrelsen gennem de seneste to år løbende </w:t>
      </w:r>
      <w:r w:rsidR="00C23A1D" w:rsidRPr="00545FEA">
        <w:rPr>
          <w:rFonts w:asciiTheme="minorHAnsi" w:hAnsiTheme="minorHAnsi" w:cstheme="minorHAnsi"/>
          <w:i/>
          <w:iCs/>
          <w:sz w:val="22"/>
          <w:szCs w:val="22"/>
        </w:rPr>
        <w:lastRenderedPageBreak/>
        <w:t>haft dialog med departementet om finansiering, så det er meget overraskende, at det ikke er blevet sikret.”</w:t>
      </w:r>
      <w:r w:rsidR="00C23A1D">
        <w:rPr>
          <w:rStyle w:val="Fodnotehenvisning"/>
          <w:rFonts w:asciiTheme="minorHAnsi" w:hAnsiTheme="minorHAnsi" w:cstheme="minorHAnsi"/>
          <w:sz w:val="22"/>
          <w:szCs w:val="22"/>
        </w:rPr>
        <w:footnoteReference w:id="1"/>
      </w:r>
      <w:r w:rsidR="00C23A1D">
        <w:rPr>
          <w:rFonts w:asciiTheme="minorHAnsi" w:hAnsiTheme="minorHAnsi" w:cstheme="minorHAnsi"/>
          <w:sz w:val="22"/>
          <w:szCs w:val="22"/>
        </w:rPr>
        <w:br/>
      </w:r>
      <w:r w:rsidR="00C23A1D">
        <w:rPr>
          <w:rFonts w:asciiTheme="minorHAnsi" w:hAnsiTheme="minorHAnsi" w:cstheme="minorHAnsi"/>
          <w:sz w:val="22"/>
          <w:szCs w:val="22"/>
        </w:rPr>
        <w:br/>
        <w:t xml:space="preserve">Hun bakkes op af bestyrelsesformanden for </w:t>
      </w:r>
      <w:r w:rsidR="00C23A1D" w:rsidRPr="00C23A1D">
        <w:rPr>
          <w:rFonts w:asciiTheme="minorHAnsi" w:hAnsiTheme="minorHAnsi" w:cstheme="minorHAnsi"/>
          <w:sz w:val="22"/>
          <w:szCs w:val="22"/>
        </w:rPr>
        <w:t>Niuernermik Ilinniarfik</w:t>
      </w:r>
      <w:r w:rsidR="00C23A1D">
        <w:rPr>
          <w:rFonts w:asciiTheme="minorHAnsi" w:hAnsiTheme="minorHAnsi" w:cstheme="minorHAnsi"/>
          <w:sz w:val="22"/>
          <w:szCs w:val="22"/>
        </w:rPr>
        <w:t>, Karsten Lyberth-Klausen, der udtaler følgende til Sermitsiaq.AG:</w:t>
      </w:r>
    </w:p>
    <w:p w:rsidR="00C23A1D" w:rsidRPr="00C23A1D" w:rsidRDefault="00C23A1D" w:rsidP="00C23A1D">
      <w:pPr>
        <w:spacing w:line="276" w:lineRule="auto"/>
        <w:rPr>
          <w:rFonts w:asciiTheme="minorHAnsi" w:hAnsiTheme="minorHAnsi" w:cstheme="minorHAnsi"/>
          <w:sz w:val="22"/>
          <w:szCs w:val="22"/>
        </w:rPr>
      </w:pPr>
    </w:p>
    <w:p w:rsidR="00C23A1D" w:rsidRPr="00F23950" w:rsidRDefault="00C23A1D" w:rsidP="00C23A1D">
      <w:pPr>
        <w:spacing w:line="276" w:lineRule="auto"/>
        <w:rPr>
          <w:rFonts w:asciiTheme="minorHAnsi" w:hAnsiTheme="minorHAnsi" w:cstheme="minorHAnsi"/>
          <w:sz w:val="22"/>
          <w:szCs w:val="22"/>
        </w:rPr>
      </w:pPr>
      <w:r w:rsidRPr="00545FEA">
        <w:rPr>
          <w:rFonts w:asciiTheme="minorHAnsi" w:hAnsiTheme="minorHAnsi" w:cstheme="minorHAnsi"/>
          <w:i/>
          <w:iCs/>
          <w:sz w:val="22"/>
          <w:szCs w:val="22"/>
        </w:rPr>
        <w:t>”Der blev i november 2017 indgået en aftale mellem Naalakkersuisoq for Uddannelse og bestyrelsen om at starte uddannelserne i august 2019, og det er derfor kommet som en overraskelse at den bevillingsmæssige finansiering ikke er blevet sikret.”</w:t>
      </w:r>
      <w:r>
        <w:rPr>
          <w:rStyle w:val="Fodnotehenvisning"/>
          <w:rFonts w:asciiTheme="minorHAnsi" w:hAnsiTheme="minorHAnsi" w:cstheme="minorHAnsi"/>
          <w:sz w:val="22"/>
          <w:szCs w:val="22"/>
        </w:rPr>
        <w:footnoteReference w:id="2"/>
      </w:r>
      <w:r>
        <w:rPr>
          <w:rFonts w:asciiTheme="minorHAnsi" w:hAnsiTheme="minorHAnsi" w:cstheme="minorHAnsi"/>
          <w:sz w:val="22"/>
          <w:szCs w:val="22"/>
        </w:rPr>
        <w:br/>
      </w:r>
      <w:r>
        <w:rPr>
          <w:rFonts w:asciiTheme="minorHAnsi" w:hAnsiTheme="minorHAnsi" w:cstheme="minorHAnsi"/>
          <w:sz w:val="22"/>
          <w:szCs w:val="22"/>
        </w:rPr>
        <w:br/>
        <w:t>Omvendt siger Naalakkersuisoq for Uddannelse følgende i en pressemeddelelse udsendt af Naalakkersuisut den 27. august:</w:t>
      </w:r>
      <w:r>
        <w:rPr>
          <w:rFonts w:asciiTheme="minorHAnsi" w:hAnsiTheme="minorHAnsi" w:cstheme="minorHAnsi"/>
          <w:sz w:val="22"/>
          <w:szCs w:val="22"/>
        </w:rPr>
        <w:br/>
      </w:r>
      <w:r>
        <w:rPr>
          <w:rFonts w:asciiTheme="minorHAnsi" w:hAnsiTheme="minorHAnsi" w:cstheme="minorHAnsi"/>
          <w:sz w:val="22"/>
          <w:szCs w:val="22"/>
        </w:rPr>
        <w:br/>
      </w:r>
      <w:r w:rsidRPr="00545FEA">
        <w:rPr>
          <w:rFonts w:asciiTheme="minorHAnsi" w:hAnsiTheme="minorHAnsi" w:cstheme="minorHAnsi"/>
          <w:i/>
          <w:iCs/>
          <w:sz w:val="22"/>
          <w:szCs w:val="22"/>
        </w:rPr>
        <w:t>”Det må simpelthen ikke ske, at en offentlig institution får udbudt uddannelser uden at lovgivningen på området overholdes.”</w:t>
      </w:r>
      <w:r>
        <w:rPr>
          <w:rStyle w:val="Fodnotehenvisning"/>
          <w:rFonts w:asciiTheme="minorHAnsi" w:hAnsiTheme="minorHAnsi" w:cstheme="minorHAnsi"/>
          <w:sz w:val="22"/>
          <w:szCs w:val="22"/>
        </w:rPr>
        <w:footnoteReference w:id="3"/>
      </w:r>
      <w:r>
        <w:rPr>
          <w:rFonts w:asciiTheme="minorHAnsi" w:hAnsiTheme="minorHAnsi" w:cstheme="minorHAnsi"/>
          <w:sz w:val="22"/>
          <w:szCs w:val="22"/>
        </w:rPr>
        <w:br/>
      </w:r>
      <w:r>
        <w:rPr>
          <w:rFonts w:asciiTheme="minorHAnsi" w:hAnsiTheme="minorHAnsi" w:cstheme="minorHAnsi"/>
          <w:sz w:val="22"/>
          <w:szCs w:val="22"/>
        </w:rPr>
        <w:br/>
        <w:t>Demokraatit mener, at der skal placeres et ansvar. Det er helt tydeligt for os, at der et eller andet sted er nogen, der har forsømt deres pligt, og det går nu ud over 12 uskyldige studerende.</w:t>
      </w:r>
    </w:p>
    <w:p w:rsidR="00F23950" w:rsidRPr="00F23950" w:rsidRDefault="00F23950" w:rsidP="00F23950">
      <w:pPr>
        <w:spacing w:line="276" w:lineRule="auto"/>
        <w:rPr>
          <w:rFonts w:asciiTheme="minorHAnsi" w:hAnsiTheme="minorHAnsi" w:cstheme="minorHAnsi"/>
          <w:sz w:val="22"/>
          <w:szCs w:val="22"/>
        </w:rPr>
      </w:pPr>
    </w:p>
    <w:p w:rsidR="006A29BD" w:rsidRPr="0016410D" w:rsidRDefault="006A29BD" w:rsidP="00592AEC">
      <w:pPr>
        <w:spacing w:line="276" w:lineRule="auto"/>
        <w:rPr>
          <w:rFonts w:asciiTheme="minorHAnsi" w:hAnsiTheme="minorHAnsi" w:cstheme="minorHAnsi"/>
          <w:sz w:val="22"/>
          <w:szCs w:val="22"/>
        </w:rPr>
      </w:pPr>
      <w:r w:rsidRPr="0016410D">
        <w:rPr>
          <w:rFonts w:asciiTheme="minorHAnsi" w:hAnsiTheme="minorHAnsi" w:cstheme="minorHAnsi"/>
          <w:sz w:val="22"/>
          <w:szCs w:val="22"/>
        </w:rPr>
        <w:t>Jeg ser på den baggrund frem til at modtage svar på mine spørgsmål i løbet af 10 arbejdsdage.</w:t>
      </w: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sz w:val="22"/>
          <w:szCs w:val="22"/>
        </w:rPr>
      </w:pPr>
    </w:p>
    <w:p w:rsidR="006A29BD" w:rsidRPr="0016410D" w:rsidRDefault="006A29BD" w:rsidP="0016410D">
      <w:pPr>
        <w:spacing w:line="276" w:lineRule="auto"/>
        <w:rPr>
          <w:rFonts w:asciiTheme="minorHAnsi" w:hAnsiTheme="minorHAnsi" w:cstheme="minorHAnsi"/>
          <w:sz w:val="22"/>
          <w:szCs w:val="22"/>
        </w:rPr>
      </w:pPr>
    </w:p>
    <w:p w:rsidR="00A225B1" w:rsidRPr="0016410D" w:rsidRDefault="00A225B1" w:rsidP="0016410D">
      <w:pPr>
        <w:spacing w:line="276" w:lineRule="auto"/>
        <w:rPr>
          <w:rFonts w:asciiTheme="minorHAnsi" w:hAnsiTheme="minorHAnsi" w:cstheme="minorHAnsi"/>
          <w:sz w:val="22"/>
          <w:szCs w:val="22"/>
        </w:rPr>
      </w:pPr>
    </w:p>
    <w:sectPr w:rsidR="00A225B1" w:rsidRPr="0016410D">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DC" w:rsidRDefault="003975DC" w:rsidP="00A21543">
      <w:r>
        <w:separator/>
      </w:r>
    </w:p>
  </w:endnote>
  <w:endnote w:type="continuationSeparator" w:id="0">
    <w:p w:rsidR="003975DC" w:rsidRDefault="003975DC" w:rsidP="00A2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DC" w:rsidRDefault="003975DC" w:rsidP="00A21543">
      <w:r>
        <w:separator/>
      </w:r>
    </w:p>
  </w:footnote>
  <w:footnote w:type="continuationSeparator" w:id="0">
    <w:p w:rsidR="003975DC" w:rsidRDefault="003975DC" w:rsidP="00A21543">
      <w:r>
        <w:continuationSeparator/>
      </w:r>
    </w:p>
  </w:footnote>
  <w:footnote w:id="1">
    <w:p w:rsidR="00C23A1D" w:rsidRDefault="00C23A1D">
      <w:pPr>
        <w:pStyle w:val="Fodnotetekst"/>
      </w:pPr>
      <w:r>
        <w:rPr>
          <w:rStyle w:val="Fodnotehenvisning"/>
        </w:rPr>
        <w:footnoteRef/>
      </w:r>
      <w:r>
        <w:t xml:space="preserve"> </w:t>
      </w:r>
      <w:hyperlink r:id="rId1" w:history="1">
        <w:r>
          <w:rPr>
            <w:rStyle w:val="Hyperlink"/>
          </w:rPr>
          <w:t>https://knr.gl/da/nyheder/12-studerende-fik-en-lang-n%C3%A6se-deres-nye-uddannelser-er-aflyst</w:t>
        </w:r>
      </w:hyperlink>
    </w:p>
  </w:footnote>
  <w:footnote w:id="2">
    <w:p w:rsidR="00C23A1D" w:rsidRDefault="00C23A1D">
      <w:pPr>
        <w:pStyle w:val="Fodnotetekst"/>
      </w:pPr>
      <w:r>
        <w:rPr>
          <w:rStyle w:val="Fodnotehenvisning"/>
        </w:rPr>
        <w:footnoteRef/>
      </w:r>
      <w:r>
        <w:t xml:space="preserve"> </w:t>
      </w:r>
      <w:hyperlink r:id="rId2" w:history="1">
        <w:r>
          <w:rPr>
            <w:rStyle w:val="Hyperlink"/>
          </w:rPr>
          <w:t>https://sermitsiaq.ag/faa-dage-foer-studiestartuddannelser-aflyses</w:t>
        </w:r>
      </w:hyperlink>
    </w:p>
  </w:footnote>
  <w:footnote w:id="3">
    <w:p w:rsidR="00C23A1D" w:rsidRDefault="00C23A1D">
      <w:pPr>
        <w:pStyle w:val="Fodnotetekst"/>
      </w:pPr>
      <w:r>
        <w:rPr>
          <w:rStyle w:val="Fodnotehenvisning"/>
        </w:rPr>
        <w:footnoteRef/>
      </w:r>
      <w:r>
        <w:t xml:space="preserve"> </w:t>
      </w:r>
      <w:hyperlink r:id="rId3" w:history="1">
        <w:r>
          <w:rPr>
            <w:rStyle w:val="Hyperlink"/>
          </w:rPr>
          <w:t>https://naalakkersuisut.gl/da/Naalakkersuisut/Nyheder/2019/08/2708_ni_nuuk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4D3" w:rsidRDefault="002934D3">
    <w:pPr>
      <w:pStyle w:val="Sidehoved"/>
    </w:pPr>
    <w:r>
      <w:rPr>
        <w:noProof/>
      </w:rPr>
      <w:drawing>
        <wp:inline distT="0" distB="0" distL="0" distR="0" wp14:anchorId="460A1761" wp14:editId="0C2FB1DE">
          <wp:extent cx="1228725" cy="742950"/>
          <wp:effectExtent l="0" t="0" r="9525" b="0"/>
          <wp:docPr id="3" name="Billede 3" descr="Demologocu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logocu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r>
      <w:tab/>
    </w:r>
    <w:r>
      <w:tab/>
    </w:r>
    <w:r>
      <w:rPr>
        <w:noProof/>
      </w:rPr>
      <w:drawing>
        <wp:anchor distT="0" distB="0" distL="114300" distR="114300" simplePos="0" relativeHeight="251659264" behindDoc="0" locked="0" layoutInCell="1" allowOverlap="1" wp14:anchorId="608080F0" wp14:editId="3CDF67E1">
          <wp:simplePos x="0" y="0"/>
          <wp:positionH relativeFrom="column">
            <wp:posOffset>4218940</wp:posOffset>
          </wp:positionH>
          <wp:positionV relativeFrom="paragraph">
            <wp:posOffset>228600</wp:posOffset>
          </wp:positionV>
          <wp:extent cx="1943735" cy="41973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735" cy="419735"/>
                  </a:xfrm>
                  <a:prstGeom prst="rect">
                    <a:avLst/>
                  </a:prstGeom>
                  <a:noFill/>
                </pic:spPr>
              </pic:pic>
            </a:graphicData>
          </a:graphic>
          <wp14:sizeRelH relativeFrom="page">
            <wp14:pctWidth>0</wp14:pctWidth>
          </wp14:sizeRelH>
          <wp14:sizeRelV relativeFrom="page">
            <wp14:pctHeight>0</wp14:pctHeight>
          </wp14:sizeRelV>
        </wp:anchor>
      </w:drawing>
    </w:r>
  </w:p>
  <w:p w:rsidR="002934D3" w:rsidRDefault="002934D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156C"/>
    <w:multiLevelType w:val="hybridMultilevel"/>
    <w:tmpl w:val="FC62E3E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D5C29D8"/>
    <w:multiLevelType w:val="hybridMultilevel"/>
    <w:tmpl w:val="2CB20A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402D64"/>
    <w:multiLevelType w:val="hybridMultilevel"/>
    <w:tmpl w:val="80C2FA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2BE5D5F"/>
    <w:multiLevelType w:val="hybridMultilevel"/>
    <w:tmpl w:val="AFEC93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50"/>
    <w:rsid w:val="00000103"/>
    <w:rsid w:val="00000B0D"/>
    <w:rsid w:val="0000436B"/>
    <w:rsid w:val="000063DE"/>
    <w:rsid w:val="0000652C"/>
    <w:rsid w:val="00010A59"/>
    <w:rsid w:val="00011B6D"/>
    <w:rsid w:val="00012D55"/>
    <w:rsid w:val="00013291"/>
    <w:rsid w:val="00013602"/>
    <w:rsid w:val="0001396B"/>
    <w:rsid w:val="00013EA9"/>
    <w:rsid w:val="00014130"/>
    <w:rsid w:val="00017F80"/>
    <w:rsid w:val="00020A00"/>
    <w:rsid w:val="00020AF5"/>
    <w:rsid w:val="00022AE7"/>
    <w:rsid w:val="00025694"/>
    <w:rsid w:val="0002689A"/>
    <w:rsid w:val="00030549"/>
    <w:rsid w:val="00030B5B"/>
    <w:rsid w:val="00031DED"/>
    <w:rsid w:val="00034372"/>
    <w:rsid w:val="0003696B"/>
    <w:rsid w:val="0004067E"/>
    <w:rsid w:val="000427A6"/>
    <w:rsid w:val="0004725D"/>
    <w:rsid w:val="00047696"/>
    <w:rsid w:val="00047C7C"/>
    <w:rsid w:val="000522E0"/>
    <w:rsid w:val="00052D52"/>
    <w:rsid w:val="00053518"/>
    <w:rsid w:val="000548AB"/>
    <w:rsid w:val="0005499D"/>
    <w:rsid w:val="00054F01"/>
    <w:rsid w:val="00055378"/>
    <w:rsid w:val="0006111B"/>
    <w:rsid w:val="0006122E"/>
    <w:rsid w:val="000625C7"/>
    <w:rsid w:val="00062E1B"/>
    <w:rsid w:val="00063342"/>
    <w:rsid w:val="0006368B"/>
    <w:rsid w:val="00066D22"/>
    <w:rsid w:val="00072CCC"/>
    <w:rsid w:val="000749FF"/>
    <w:rsid w:val="0007573C"/>
    <w:rsid w:val="00080187"/>
    <w:rsid w:val="00081D2A"/>
    <w:rsid w:val="00082740"/>
    <w:rsid w:val="00085252"/>
    <w:rsid w:val="00085EF1"/>
    <w:rsid w:val="000903D6"/>
    <w:rsid w:val="000929E0"/>
    <w:rsid w:val="000948C4"/>
    <w:rsid w:val="00094D55"/>
    <w:rsid w:val="000958CC"/>
    <w:rsid w:val="000970DA"/>
    <w:rsid w:val="00097E9D"/>
    <w:rsid w:val="000A0CAA"/>
    <w:rsid w:val="000A184E"/>
    <w:rsid w:val="000A3393"/>
    <w:rsid w:val="000A5772"/>
    <w:rsid w:val="000A7299"/>
    <w:rsid w:val="000A78F2"/>
    <w:rsid w:val="000A79BC"/>
    <w:rsid w:val="000A7B40"/>
    <w:rsid w:val="000B0064"/>
    <w:rsid w:val="000B0828"/>
    <w:rsid w:val="000B19E3"/>
    <w:rsid w:val="000B21E3"/>
    <w:rsid w:val="000B2888"/>
    <w:rsid w:val="000B3A62"/>
    <w:rsid w:val="000B56E2"/>
    <w:rsid w:val="000C2D85"/>
    <w:rsid w:val="000C3E4A"/>
    <w:rsid w:val="000C4319"/>
    <w:rsid w:val="000C7B66"/>
    <w:rsid w:val="000D44AF"/>
    <w:rsid w:val="000D4A2A"/>
    <w:rsid w:val="000D5C46"/>
    <w:rsid w:val="000E06D1"/>
    <w:rsid w:val="000E2377"/>
    <w:rsid w:val="000E2405"/>
    <w:rsid w:val="000E4C9A"/>
    <w:rsid w:val="000F1376"/>
    <w:rsid w:val="000F1929"/>
    <w:rsid w:val="000F3492"/>
    <w:rsid w:val="000F62FE"/>
    <w:rsid w:val="0010042F"/>
    <w:rsid w:val="00101E9B"/>
    <w:rsid w:val="0010623B"/>
    <w:rsid w:val="0011002E"/>
    <w:rsid w:val="001102D7"/>
    <w:rsid w:val="00111176"/>
    <w:rsid w:val="0011294C"/>
    <w:rsid w:val="00112F2C"/>
    <w:rsid w:val="0011369E"/>
    <w:rsid w:val="00114A7D"/>
    <w:rsid w:val="00114F93"/>
    <w:rsid w:val="00121DBE"/>
    <w:rsid w:val="001263C1"/>
    <w:rsid w:val="00126598"/>
    <w:rsid w:val="001268D0"/>
    <w:rsid w:val="00132BDD"/>
    <w:rsid w:val="00134C63"/>
    <w:rsid w:val="00134E5D"/>
    <w:rsid w:val="001358DD"/>
    <w:rsid w:val="001364CB"/>
    <w:rsid w:val="00137151"/>
    <w:rsid w:val="00137A3A"/>
    <w:rsid w:val="00143E5A"/>
    <w:rsid w:val="001456D4"/>
    <w:rsid w:val="00147432"/>
    <w:rsid w:val="00147A84"/>
    <w:rsid w:val="00150367"/>
    <w:rsid w:val="001505B2"/>
    <w:rsid w:val="0015109B"/>
    <w:rsid w:val="00151576"/>
    <w:rsid w:val="0015308E"/>
    <w:rsid w:val="00153888"/>
    <w:rsid w:val="00154312"/>
    <w:rsid w:val="00154BA9"/>
    <w:rsid w:val="001555CC"/>
    <w:rsid w:val="00155E2E"/>
    <w:rsid w:val="00156734"/>
    <w:rsid w:val="0015767A"/>
    <w:rsid w:val="0016030A"/>
    <w:rsid w:val="00161157"/>
    <w:rsid w:val="0016410D"/>
    <w:rsid w:val="0016439C"/>
    <w:rsid w:val="001646FC"/>
    <w:rsid w:val="0016528D"/>
    <w:rsid w:val="00166E66"/>
    <w:rsid w:val="0017056E"/>
    <w:rsid w:val="0017193D"/>
    <w:rsid w:val="00172090"/>
    <w:rsid w:val="00174481"/>
    <w:rsid w:val="001750E2"/>
    <w:rsid w:val="00176A22"/>
    <w:rsid w:val="00176BF3"/>
    <w:rsid w:val="00176D49"/>
    <w:rsid w:val="00180FB0"/>
    <w:rsid w:val="00184065"/>
    <w:rsid w:val="0018544B"/>
    <w:rsid w:val="00185B54"/>
    <w:rsid w:val="001928BA"/>
    <w:rsid w:val="00193576"/>
    <w:rsid w:val="00194B7D"/>
    <w:rsid w:val="001955BB"/>
    <w:rsid w:val="001957CD"/>
    <w:rsid w:val="00195EAC"/>
    <w:rsid w:val="001964EE"/>
    <w:rsid w:val="00196C67"/>
    <w:rsid w:val="00196F58"/>
    <w:rsid w:val="001A1103"/>
    <w:rsid w:val="001A1144"/>
    <w:rsid w:val="001A15CF"/>
    <w:rsid w:val="001A1FDC"/>
    <w:rsid w:val="001A20E5"/>
    <w:rsid w:val="001A613C"/>
    <w:rsid w:val="001B3F0A"/>
    <w:rsid w:val="001B516C"/>
    <w:rsid w:val="001B59B8"/>
    <w:rsid w:val="001C0AEC"/>
    <w:rsid w:val="001C3236"/>
    <w:rsid w:val="001C5F7F"/>
    <w:rsid w:val="001C6618"/>
    <w:rsid w:val="001C7C83"/>
    <w:rsid w:val="001D0E83"/>
    <w:rsid w:val="001D1E77"/>
    <w:rsid w:val="001D31B2"/>
    <w:rsid w:val="001D34C6"/>
    <w:rsid w:val="001D47B5"/>
    <w:rsid w:val="001D60E2"/>
    <w:rsid w:val="001E1FC0"/>
    <w:rsid w:val="001E4FEB"/>
    <w:rsid w:val="001E6A91"/>
    <w:rsid w:val="001F0EA4"/>
    <w:rsid w:val="001F3E78"/>
    <w:rsid w:val="001F3F53"/>
    <w:rsid w:val="001F718C"/>
    <w:rsid w:val="001F7EF2"/>
    <w:rsid w:val="0020024B"/>
    <w:rsid w:val="00200F0C"/>
    <w:rsid w:val="00201A9B"/>
    <w:rsid w:val="00206ABF"/>
    <w:rsid w:val="00210171"/>
    <w:rsid w:val="00210D29"/>
    <w:rsid w:val="00211334"/>
    <w:rsid w:val="00211C7E"/>
    <w:rsid w:val="00214EA7"/>
    <w:rsid w:val="0021513E"/>
    <w:rsid w:val="00220917"/>
    <w:rsid w:val="0022126C"/>
    <w:rsid w:val="002244A8"/>
    <w:rsid w:val="00230E41"/>
    <w:rsid w:val="00233C4C"/>
    <w:rsid w:val="00233EB9"/>
    <w:rsid w:val="002354CF"/>
    <w:rsid w:val="00244325"/>
    <w:rsid w:val="0024616F"/>
    <w:rsid w:val="00246BB5"/>
    <w:rsid w:val="00246CB8"/>
    <w:rsid w:val="0024775E"/>
    <w:rsid w:val="00247EA5"/>
    <w:rsid w:val="002509CE"/>
    <w:rsid w:val="00251E63"/>
    <w:rsid w:val="00254B00"/>
    <w:rsid w:val="00254ECD"/>
    <w:rsid w:val="00257334"/>
    <w:rsid w:val="00262277"/>
    <w:rsid w:val="00267CFD"/>
    <w:rsid w:val="0027142A"/>
    <w:rsid w:val="00273AE1"/>
    <w:rsid w:val="002743FB"/>
    <w:rsid w:val="00276205"/>
    <w:rsid w:val="00276257"/>
    <w:rsid w:val="002766DA"/>
    <w:rsid w:val="00277BF9"/>
    <w:rsid w:val="00284DB1"/>
    <w:rsid w:val="00287110"/>
    <w:rsid w:val="0028718E"/>
    <w:rsid w:val="002879F4"/>
    <w:rsid w:val="00291D00"/>
    <w:rsid w:val="002931A7"/>
    <w:rsid w:val="002934D3"/>
    <w:rsid w:val="002937D3"/>
    <w:rsid w:val="00293C8B"/>
    <w:rsid w:val="00294104"/>
    <w:rsid w:val="00294400"/>
    <w:rsid w:val="00295404"/>
    <w:rsid w:val="00297416"/>
    <w:rsid w:val="00297E5D"/>
    <w:rsid w:val="002A075C"/>
    <w:rsid w:val="002A2955"/>
    <w:rsid w:val="002B0D8D"/>
    <w:rsid w:val="002B1ED6"/>
    <w:rsid w:val="002B2350"/>
    <w:rsid w:val="002B261E"/>
    <w:rsid w:val="002B2710"/>
    <w:rsid w:val="002B40C1"/>
    <w:rsid w:val="002B48EE"/>
    <w:rsid w:val="002B4DB9"/>
    <w:rsid w:val="002B6DCF"/>
    <w:rsid w:val="002B6DE1"/>
    <w:rsid w:val="002C1424"/>
    <w:rsid w:val="002C3A62"/>
    <w:rsid w:val="002C3DA4"/>
    <w:rsid w:val="002C458C"/>
    <w:rsid w:val="002C4F07"/>
    <w:rsid w:val="002C7CAE"/>
    <w:rsid w:val="002D0C44"/>
    <w:rsid w:val="002D62C2"/>
    <w:rsid w:val="002D6EDE"/>
    <w:rsid w:val="002E17B4"/>
    <w:rsid w:val="002E1ED4"/>
    <w:rsid w:val="002E237B"/>
    <w:rsid w:val="002E6122"/>
    <w:rsid w:val="002E69E2"/>
    <w:rsid w:val="002E7053"/>
    <w:rsid w:val="002E7DD4"/>
    <w:rsid w:val="002F0629"/>
    <w:rsid w:val="002F0BA9"/>
    <w:rsid w:val="002F1EBB"/>
    <w:rsid w:val="002F3418"/>
    <w:rsid w:val="002F7FE0"/>
    <w:rsid w:val="00300E2A"/>
    <w:rsid w:val="00301233"/>
    <w:rsid w:val="0030372B"/>
    <w:rsid w:val="00306188"/>
    <w:rsid w:val="0030688B"/>
    <w:rsid w:val="003106C8"/>
    <w:rsid w:val="00310D0A"/>
    <w:rsid w:val="0031353B"/>
    <w:rsid w:val="00313E98"/>
    <w:rsid w:val="0032091E"/>
    <w:rsid w:val="00321AD9"/>
    <w:rsid w:val="00325867"/>
    <w:rsid w:val="00325F04"/>
    <w:rsid w:val="00330939"/>
    <w:rsid w:val="00330ABF"/>
    <w:rsid w:val="003322C5"/>
    <w:rsid w:val="003325B1"/>
    <w:rsid w:val="00332C45"/>
    <w:rsid w:val="00333631"/>
    <w:rsid w:val="0033435E"/>
    <w:rsid w:val="00335623"/>
    <w:rsid w:val="00343E6E"/>
    <w:rsid w:val="0034661B"/>
    <w:rsid w:val="003508A8"/>
    <w:rsid w:val="00353E30"/>
    <w:rsid w:val="0035449E"/>
    <w:rsid w:val="00354E86"/>
    <w:rsid w:val="00355AC3"/>
    <w:rsid w:val="00355D7F"/>
    <w:rsid w:val="0036387A"/>
    <w:rsid w:val="00364030"/>
    <w:rsid w:val="00364B74"/>
    <w:rsid w:val="00367A1C"/>
    <w:rsid w:val="00367CB9"/>
    <w:rsid w:val="00367F5D"/>
    <w:rsid w:val="00371189"/>
    <w:rsid w:val="00372447"/>
    <w:rsid w:val="003732FB"/>
    <w:rsid w:val="0037575B"/>
    <w:rsid w:val="00376A15"/>
    <w:rsid w:val="00381D55"/>
    <w:rsid w:val="00387941"/>
    <w:rsid w:val="0039067F"/>
    <w:rsid w:val="003918BE"/>
    <w:rsid w:val="003919CE"/>
    <w:rsid w:val="003923C3"/>
    <w:rsid w:val="00393C4D"/>
    <w:rsid w:val="00395FB0"/>
    <w:rsid w:val="003975DC"/>
    <w:rsid w:val="003A3DD3"/>
    <w:rsid w:val="003A74C0"/>
    <w:rsid w:val="003A75FE"/>
    <w:rsid w:val="003A76BF"/>
    <w:rsid w:val="003B5DD6"/>
    <w:rsid w:val="003B6E39"/>
    <w:rsid w:val="003C4C6C"/>
    <w:rsid w:val="003C56A2"/>
    <w:rsid w:val="003C6073"/>
    <w:rsid w:val="003C6B1A"/>
    <w:rsid w:val="003D2173"/>
    <w:rsid w:val="003D32E0"/>
    <w:rsid w:val="003D424F"/>
    <w:rsid w:val="003D50C6"/>
    <w:rsid w:val="003D52F1"/>
    <w:rsid w:val="003D7761"/>
    <w:rsid w:val="003E2C96"/>
    <w:rsid w:val="003E34FF"/>
    <w:rsid w:val="003E357F"/>
    <w:rsid w:val="003E4BB7"/>
    <w:rsid w:val="003E7CD7"/>
    <w:rsid w:val="003F03E0"/>
    <w:rsid w:val="003F13BB"/>
    <w:rsid w:val="003F19AD"/>
    <w:rsid w:val="003F2CD7"/>
    <w:rsid w:val="003F53B9"/>
    <w:rsid w:val="003F632C"/>
    <w:rsid w:val="00401224"/>
    <w:rsid w:val="00402D79"/>
    <w:rsid w:val="004048FC"/>
    <w:rsid w:val="00411E9B"/>
    <w:rsid w:val="00412DD0"/>
    <w:rsid w:val="004163C4"/>
    <w:rsid w:val="004164E2"/>
    <w:rsid w:val="0041715C"/>
    <w:rsid w:val="004200A4"/>
    <w:rsid w:val="004200CF"/>
    <w:rsid w:val="00421BAF"/>
    <w:rsid w:val="0042237E"/>
    <w:rsid w:val="00422394"/>
    <w:rsid w:val="004249FD"/>
    <w:rsid w:val="00425FB6"/>
    <w:rsid w:val="0042614D"/>
    <w:rsid w:val="004323D8"/>
    <w:rsid w:val="00434B8C"/>
    <w:rsid w:val="00436ACA"/>
    <w:rsid w:val="00437428"/>
    <w:rsid w:val="0044019B"/>
    <w:rsid w:val="0044081D"/>
    <w:rsid w:val="004409F3"/>
    <w:rsid w:val="00441C00"/>
    <w:rsid w:val="004421E7"/>
    <w:rsid w:val="00442EB7"/>
    <w:rsid w:val="004433EC"/>
    <w:rsid w:val="00443F7D"/>
    <w:rsid w:val="004514F4"/>
    <w:rsid w:val="0045258C"/>
    <w:rsid w:val="00452A5B"/>
    <w:rsid w:val="0045452C"/>
    <w:rsid w:val="00454711"/>
    <w:rsid w:val="004557A9"/>
    <w:rsid w:val="0045613B"/>
    <w:rsid w:val="00460D1B"/>
    <w:rsid w:val="00462DE2"/>
    <w:rsid w:val="00462F9E"/>
    <w:rsid w:val="004720F0"/>
    <w:rsid w:val="004734FC"/>
    <w:rsid w:val="00474BFA"/>
    <w:rsid w:val="00475CBC"/>
    <w:rsid w:val="004829D5"/>
    <w:rsid w:val="004836F1"/>
    <w:rsid w:val="004839D4"/>
    <w:rsid w:val="0048507A"/>
    <w:rsid w:val="004853D0"/>
    <w:rsid w:val="00485B2A"/>
    <w:rsid w:val="00491287"/>
    <w:rsid w:val="00491332"/>
    <w:rsid w:val="004942DF"/>
    <w:rsid w:val="00496B2F"/>
    <w:rsid w:val="00497F34"/>
    <w:rsid w:val="004A01DD"/>
    <w:rsid w:val="004A0207"/>
    <w:rsid w:val="004A0FED"/>
    <w:rsid w:val="004A1B6F"/>
    <w:rsid w:val="004A1E11"/>
    <w:rsid w:val="004A2659"/>
    <w:rsid w:val="004A2709"/>
    <w:rsid w:val="004A384A"/>
    <w:rsid w:val="004A417D"/>
    <w:rsid w:val="004B103C"/>
    <w:rsid w:val="004B10B6"/>
    <w:rsid w:val="004B19F8"/>
    <w:rsid w:val="004B23F5"/>
    <w:rsid w:val="004B408F"/>
    <w:rsid w:val="004B4698"/>
    <w:rsid w:val="004B5624"/>
    <w:rsid w:val="004B5A49"/>
    <w:rsid w:val="004B7249"/>
    <w:rsid w:val="004C1B63"/>
    <w:rsid w:val="004C4B40"/>
    <w:rsid w:val="004C5DC3"/>
    <w:rsid w:val="004C7B2A"/>
    <w:rsid w:val="004D0045"/>
    <w:rsid w:val="004D0CFC"/>
    <w:rsid w:val="004D0D0C"/>
    <w:rsid w:val="004D1B0D"/>
    <w:rsid w:val="004D265B"/>
    <w:rsid w:val="004D2CC1"/>
    <w:rsid w:val="004D2D91"/>
    <w:rsid w:val="004E1BFD"/>
    <w:rsid w:val="004E3CCB"/>
    <w:rsid w:val="004E6D8C"/>
    <w:rsid w:val="004E7727"/>
    <w:rsid w:val="004F2FDE"/>
    <w:rsid w:val="004F3F05"/>
    <w:rsid w:val="004F59D3"/>
    <w:rsid w:val="004F6AEC"/>
    <w:rsid w:val="00503D9C"/>
    <w:rsid w:val="00504996"/>
    <w:rsid w:val="00505B13"/>
    <w:rsid w:val="00506166"/>
    <w:rsid w:val="00507067"/>
    <w:rsid w:val="00510088"/>
    <w:rsid w:val="005108E7"/>
    <w:rsid w:val="00511EE5"/>
    <w:rsid w:val="005130EB"/>
    <w:rsid w:val="00513FA4"/>
    <w:rsid w:val="0052044C"/>
    <w:rsid w:val="00521BA8"/>
    <w:rsid w:val="00521FB5"/>
    <w:rsid w:val="00522988"/>
    <w:rsid w:val="00523DAA"/>
    <w:rsid w:val="00523F7B"/>
    <w:rsid w:val="00524566"/>
    <w:rsid w:val="00525208"/>
    <w:rsid w:val="00525D85"/>
    <w:rsid w:val="005266BD"/>
    <w:rsid w:val="00535EB6"/>
    <w:rsid w:val="00545FEA"/>
    <w:rsid w:val="005472C3"/>
    <w:rsid w:val="005503F5"/>
    <w:rsid w:val="00550FF0"/>
    <w:rsid w:val="005515B1"/>
    <w:rsid w:val="00553624"/>
    <w:rsid w:val="00554C08"/>
    <w:rsid w:val="00562DEA"/>
    <w:rsid w:val="0056394C"/>
    <w:rsid w:val="00566616"/>
    <w:rsid w:val="00566D28"/>
    <w:rsid w:val="00566D43"/>
    <w:rsid w:val="0056788D"/>
    <w:rsid w:val="00572548"/>
    <w:rsid w:val="00572A6B"/>
    <w:rsid w:val="00572E32"/>
    <w:rsid w:val="005741F1"/>
    <w:rsid w:val="005812A4"/>
    <w:rsid w:val="00585BB2"/>
    <w:rsid w:val="0058703A"/>
    <w:rsid w:val="005903D1"/>
    <w:rsid w:val="005924CB"/>
    <w:rsid w:val="00592794"/>
    <w:rsid w:val="00592AEC"/>
    <w:rsid w:val="005A148A"/>
    <w:rsid w:val="005A15E9"/>
    <w:rsid w:val="005A6EB8"/>
    <w:rsid w:val="005A75BF"/>
    <w:rsid w:val="005B4BF4"/>
    <w:rsid w:val="005B5094"/>
    <w:rsid w:val="005B543F"/>
    <w:rsid w:val="005B68A8"/>
    <w:rsid w:val="005C0D2C"/>
    <w:rsid w:val="005C18D3"/>
    <w:rsid w:val="005C1CEF"/>
    <w:rsid w:val="005C2A71"/>
    <w:rsid w:val="005C2F3F"/>
    <w:rsid w:val="005C354B"/>
    <w:rsid w:val="005C3D59"/>
    <w:rsid w:val="005C48E4"/>
    <w:rsid w:val="005C6E41"/>
    <w:rsid w:val="005C737C"/>
    <w:rsid w:val="005C75EA"/>
    <w:rsid w:val="005C7953"/>
    <w:rsid w:val="005D0CE2"/>
    <w:rsid w:val="005D4955"/>
    <w:rsid w:val="005D51C8"/>
    <w:rsid w:val="005D65BE"/>
    <w:rsid w:val="005D72E9"/>
    <w:rsid w:val="005E03BB"/>
    <w:rsid w:val="005E1490"/>
    <w:rsid w:val="005E33AD"/>
    <w:rsid w:val="005E3970"/>
    <w:rsid w:val="005E694F"/>
    <w:rsid w:val="005E7A81"/>
    <w:rsid w:val="005F0374"/>
    <w:rsid w:val="005F063A"/>
    <w:rsid w:val="005F20B7"/>
    <w:rsid w:val="005F21DE"/>
    <w:rsid w:val="005F222E"/>
    <w:rsid w:val="005F2A64"/>
    <w:rsid w:val="005F7210"/>
    <w:rsid w:val="005F745E"/>
    <w:rsid w:val="005F7B8C"/>
    <w:rsid w:val="005F7EEB"/>
    <w:rsid w:val="00600159"/>
    <w:rsid w:val="00601D5F"/>
    <w:rsid w:val="00602D9D"/>
    <w:rsid w:val="0060401A"/>
    <w:rsid w:val="00611352"/>
    <w:rsid w:val="006131FF"/>
    <w:rsid w:val="00613A14"/>
    <w:rsid w:val="00614DE5"/>
    <w:rsid w:val="006166C0"/>
    <w:rsid w:val="0061671F"/>
    <w:rsid w:val="006168E2"/>
    <w:rsid w:val="00616A6A"/>
    <w:rsid w:val="00616B8E"/>
    <w:rsid w:val="00620940"/>
    <w:rsid w:val="00626E70"/>
    <w:rsid w:val="00627C39"/>
    <w:rsid w:val="006305F7"/>
    <w:rsid w:val="006320C2"/>
    <w:rsid w:val="00632CD0"/>
    <w:rsid w:val="00640202"/>
    <w:rsid w:val="00641644"/>
    <w:rsid w:val="00641B4B"/>
    <w:rsid w:val="0064234F"/>
    <w:rsid w:val="006437C8"/>
    <w:rsid w:val="006473BB"/>
    <w:rsid w:val="00647F17"/>
    <w:rsid w:val="006513BE"/>
    <w:rsid w:val="00651678"/>
    <w:rsid w:val="006522D8"/>
    <w:rsid w:val="00652AD3"/>
    <w:rsid w:val="00656BC5"/>
    <w:rsid w:val="00664DAC"/>
    <w:rsid w:val="0066523F"/>
    <w:rsid w:val="006669D8"/>
    <w:rsid w:val="00667055"/>
    <w:rsid w:val="00671A61"/>
    <w:rsid w:val="006776F2"/>
    <w:rsid w:val="00683FE3"/>
    <w:rsid w:val="00686CDB"/>
    <w:rsid w:val="0069064E"/>
    <w:rsid w:val="00690BD1"/>
    <w:rsid w:val="006A14E3"/>
    <w:rsid w:val="006A1C69"/>
    <w:rsid w:val="006A29BD"/>
    <w:rsid w:val="006A382A"/>
    <w:rsid w:val="006A3E73"/>
    <w:rsid w:val="006A78B4"/>
    <w:rsid w:val="006A7A43"/>
    <w:rsid w:val="006B15F0"/>
    <w:rsid w:val="006B5A75"/>
    <w:rsid w:val="006B62C6"/>
    <w:rsid w:val="006B6353"/>
    <w:rsid w:val="006C052E"/>
    <w:rsid w:val="006C0E3F"/>
    <w:rsid w:val="006C1CE1"/>
    <w:rsid w:val="006C1D95"/>
    <w:rsid w:val="006C286C"/>
    <w:rsid w:val="006C2883"/>
    <w:rsid w:val="006C3832"/>
    <w:rsid w:val="006C7BB7"/>
    <w:rsid w:val="006D1645"/>
    <w:rsid w:val="006D172D"/>
    <w:rsid w:val="006D333E"/>
    <w:rsid w:val="006D3F04"/>
    <w:rsid w:val="006E0CA3"/>
    <w:rsid w:val="006E0DF1"/>
    <w:rsid w:val="006E3770"/>
    <w:rsid w:val="006E38D2"/>
    <w:rsid w:val="006E668E"/>
    <w:rsid w:val="006F1AE0"/>
    <w:rsid w:val="006F1B96"/>
    <w:rsid w:val="006F2BEF"/>
    <w:rsid w:val="006F3151"/>
    <w:rsid w:val="006F3B06"/>
    <w:rsid w:val="00701639"/>
    <w:rsid w:val="00702A40"/>
    <w:rsid w:val="00702D88"/>
    <w:rsid w:val="00704E5D"/>
    <w:rsid w:val="00705AFF"/>
    <w:rsid w:val="00713910"/>
    <w:rsid w:val="00715919"/>
    <w:rsid w:val="007163BA"/>
    <w:rsid w:val="007163C7"/>
    <w:rsid w:val="007205D7"/>
    <w:rsid w:val="00720B7E"/>
    <w:rsid w:val="007215F3"/>
    <w:rsid w:val="00721941"/>
    <w:rsid w:val="00723722"/>
    <w:rsid w:val="00723BCA"/>
    <w:rsid w:val="00726645"/>
    <w:rsid w:val="00726806"/>
    <w:rsid w:val="0072724C"/>
    <w:rsid w:val="00730903"/>
    <w:rsid w:val="0073255E"/>
    <w:rsid w:val="00733638"/>
    <w:rsid w:val="00734097"/>
    <w:rsid w:val="00735044"/>
    <w:rsid w:val="00736F8D"/>
    <w:rsid w:val="0073713E"/>
    <w:rsid w:val="007401BC"/>
    <w:rsid w:val="00740724"/>
    <w:rsid w:val="00740EA7"/>
    <w:rsid w:val="0074175C"/>
    <w:rsid w:val="00742322"/>
    <w:rsid w:val="0074588A"/>
    <w:rsid w:val="007468A1"/>
    <w:rsid w:val="0074765A"/>
    <w:rsid w:val="00747DA8"/>
    <w:rsid w:val="007506A2"/>
    <w:rsid w:val="00751AF8"/>
    <w:rsid w:val="007533A0"/>
    <w:rsid w:val="00753FFF"/>
    <w:rsid w:val="00764C99"/>
    <w:rsid w:val="00764F83"/>
    <w:rsid w:val="0076792C"/>
    <w:rsid w:val="007708DC"/>
    <w:rsid w:val="007716D9"/>
    <w:rsid w:val="00772E24"/>
    <w:rsid w:val="00773FA4"/>
    <w:rsid w:val="00775F23"/>
    <w:rsid w:val="00776782"/>
    <w:rsid w:val="0077702B"/>
    <w:rsid w:val="00780F07"/>
    <w:rsid w:val="00787CB2"/>
    <w:rsid w:val="00791448"/>
    <w:rsid w:val="007922A7"/>
    <w:rsid w:val="00792CB6"/>
    <w:rsid w:val="00793203"/>
    <w:rsid w:val="00794150"/>
    <w:rsid w:val="007950EF"/>
    <w:rsid w:val="007A237D"/>
    <w:rsid w:val="007A3C52"/>
    <w:rsid w:val="007A40FA"/>
    <w:rsid w:val="007A428B"/>
    <w:rsid w:val="007A5738"/>
    <w:rsid w:val="007A6C55"/>
    <w:rsid w:val="007A7236"/>
    <w:rsid w:val="007B074F"/>
    <w:rsid w:val="007B3EA9"/>
    <w:rsid w:val="007B4CDF"/>
    <w:rsid w:val="007B54AF"/>
    <w:rsid w:val="007B55E8"/>
    <w:rsid w:val="007B6166"/>
    <w:rsid w:val="007B62EE"/>
    <w:rsid w:val="007B6914"/>
    <w:rsid w:val="007B6BAF"/>
    <w:rsid w:val="007C13EC"/>
    <w:rsid w:val="007C4A6B"/>
    <w:rsid w:val="007C5779"/>
    <w:rsid w:val="007C5E54"/>
    <w:rsid w:val="007C751C"/>
    <w:rsid w:val="007D0ECB"/>
    <w:rsid w:val="007D1FB4"/>
    <w:rsid w:val="007D52D7"/>
    <w:rsid w:val="007D543E"/>
    <w:rsid w:val="007D7576"/>
    <w:rsid w:val="007D7991"/>
    <w:rsid w:val="007D7E06"/>
    <w:rsid w:val="007E07A2"/>
    <w:rsid w:val="007E2971"/>
    <w:rsid w:val="007E3AA1"/>
    <w:rsid w:val="007E4F0C"/>
    <w:rsid w:val="007E58A5"/>
    <w:rsid w:val="007E6550"/>
    <w:rsid w:val="007F0647"/>
    <w:rsid w:val="007F13B3"/>
    <w:rsid w:val="007F3118"/>
    <w:rsid w:val="007F4511"/>
    <w:rsid w:val="007F570A"/>
    <w:rsid w:val="007F58A6"/>
    <w:rsid w:val="007F5B7B"/>
    <w:rsid w:val="007F5C84"/>
    <w:rsid w:val="00800DAA"/>
    <w:rsid w:val="008020AC"/>
    <w:rsid w:val="00802D14"/>
    <w:rsid w:val="008075A9"/>
    <w:rsid w:val="00810BC2"/>
    <w:rsid w:val="0081250C"/>
    <w:rsid w:val="008135E0"/>
    <w:rsid w:val="00814986"/>
    <w:rsid w:val="00816713"/>
    <w:rsid w:val="00816BEE"/>
    <w:rsid w:val="00816CA1"/>
    <w:rsid w:val="00820143"/>
    <w:rsid w:val="008276B8"/>
    <w:rsid w:val="00831B27"/>
    <w:rsid w:val="00832B9B"/>
    <w:rsid w:val="0083325D"/>
    <w:rsid w:val="008375E4"/>
    <w:rsid w:val="0084188A"/>
    <w:rsid w:val="00841E18"/>
    <w:rsid w:val="00842D6B"/>
    <w:rsid w:val="00853AC2"/>
    <w:rsid w:val="00853AD2"/>
    <w:rsid w:val="00853D8F"/>
    <w:rsid w:val="0085566D"/>
    <w:rsid w:val="0085789D"/>
    <w:rsid w:val="00861679"/>
    <w:rsid w:val="00861D90"/>
    <w:rsid w:val="00861DC0"/>
    <w:rsid w:val="00862026"/>
    <w:rsid w:val="008629C9"/>
    <w:rsid w:val="00862E27"/>
    <w:rsid w:val="008635B6"/>
    <w:rsid w:val="0086565E"/>
    <w:rsid w:val="00870E0B"/>
    <w:rsid w:val="00877483"/>
    <w:rsid w:val="00880957"/>
    <w:rsid w:val="008812A7"/>
    <w:rsid w:val="008812B2"/>
    <w:rsid w:val="00881C5F"/>
    <w:rsid w:val="00882133"/>
    <w:rsid w:val="00882284"/>
    <w:rsid w:val="0088716A"/>
    <w:rsid w:val="00887C27"/>
    <w:rsid w:val="00890840"/>
    <w:rsid w:val="00892D84"/>
    <w:rsid w:val="00894269"/>
    <w:rsid w:val="0089516E"/>
    <w:rsid w:val="008954D0"/>
    <w:rsid w:val="00896440"/>
    <w:rsid w:val="00896534"/>
    <w:rsid w:val="008A0836"/>
    <w:rsid w:val="008A09EB"/>
    <w:rsid w:val="008A125A"/>
    <w:rsid w:val="008A244D"/>
    <w:rsid w:val="008A3491"/>
    <w:rsid w:val="008A49E4"/>
    <w:rsid w:val="008A5E69"/>
    <w:rsid w:val="008B02AE"/>
    <w:rsid w:val="008B3534"/>
    <w:rsid w:val="008B473F"/>
    <w:rsid w:val="008B4ECA"/>
    <w:rsid w:val="008B5A2D"/>
    <w:rsid w:val="008B7DEC"/>
    <w:rsid w:val="008C28F1"/>
    <w:rsid w:val="008C29C7"/>
    <w:rsid w:val="008C35EB"/>
    <w:rsid w:val="008C37D0"/>
    <w:rsid w:val="008C5603"/>
    <w:rsid w:val="008C5C56"/>
    <w:rsid w:val="008C77AD"/>
    <w:rsid w:val="008D3F6B"/>
    <w:rsid w:val="008D485F"/>
    <w:rsid w:val="008D4CA0"/>
    <w:rsid w:val="008D4D5B"/>
    <w:rsid w:val="008D5E7D"/>
    <w:rsid w:val="008D675E"/>
    <w:rsid w:val="008E02D9"/>
    <w:rsid w:val="008E052D"/>
    <w:rsid w:val="008E0A37"/>
    <w:rsid w:val="008E129E"/>
    <w:rsid w:val="008E13EB"/>
    <w:rsid w:val="008E1EC4"/>
    <w:rsid w:val="008E2A46"/>
    <w:rsid w:val="008E30E9"/>
    <w:rsid w:val="008E43D3"/>
    <w:rsid w:val="008E47F0"/>
    <w:rsid w:val="008E5FD7"/>
    <w:rsid w:val="008F36FE"/>
    <w:rsid w:val="008F47F2"/>
    <w:rsid w:val="008F667D"/>
    <w:rsid w:val="00900FC3"/>
    <w:rsid w:val="0090204F"/>
    <w:rsid w:val="009043AA"/>
    <w:rsid w:val="0091154D"/>
    <w:rsid w:val="00911BA7"/>
    <w:rsid w:val="009158B4"/>
    <w:rsid w:val="00915EEA"/>
    <w:rsid w:val="00920201"/>
    <w:rsid w:val="00920BEF"/>
    <w:rsid w:val="00921439"/>
    <w:rsid w:val="0092538B"/>
    <w:rsid w:val="00926BC4"/>
    <w:rsid w:val="009278BB"/>
    <w:rsid w:val="009328AC"/>
    <w:rsid w:val="00932E74"/>
    <w:rsid w:val="00933AA4"/>
    <w:rsid w:val="00933FAD"/>
    <w:rsid w:val="009357E8"/>
    <w:rsid w:val="00937D56"/>
    <w:rsid w:val="009407E8"/>
    <w:rsid w:val="00942477"/>
    <w:rsid w:val="00942698"/>
    <w:rsid w:val="00942733"/>
    <w:rsid w:val="00944180"/>
    <w:rsid w:val="00944494"/>
    <w:rsid w:val="0094681A"/>
    <w:rsid w:val="00946F5D"/>
    <w:rsid w:val="00947127"/>
    <w:rsid w:val="00954A5B"/>
    <w:rsid w:val="00957BE1"/>
    <w:rsid w:val="00960175"/>
    <w:rsid w:val="009629E3"/>
    <w:rsid w:val="00963F0D"/>
    <w:rsid w:val="009712C0"/>
    <w:rsid w:val="009743C2"/>
    <w:rsid w:val="0097459D"/>
    <w:rsid w:val="00974CAE"/>
    <w:rsid w:val="0097525B"/>
    <w:rsid w:val="00976076"/>
    <w:rsid w:val="00980969"/>
    <w:rsid w:val="00981BE0"/>
    <w:rsid w:val="00981D73"/>
    <w:rsid w:val="0098288B"/>
    <w:rsid w:val="0098295E"/>
    <w:rsid w:val="009844AF"/>
    <w:rsid w:val="0098639F"/>
    <w:rsid w:val="009866C0"/>
    <w:rsid w:val="009877A0"/>
    <w:rsid w:val="00990285"/>
    <w:rsid w:val="009927CC"/>
    <w:rsid w:val="009929AA"/>
    <w:rsid w:val="009930C4"/>
    <w:rsid w:val="0099622E"/>
    <w:rsid w:val="00996610"/>
    <w:rsid w:val="00996E93"/>
    <w:rsid w:val="009A053E"/>
    <w:rsid w:val="009A4208"/>
    <w:rsid w:val="009A54A1"/>
    <w:rsid w:val="009A6B41"/>
    <w:rsid w:val="009B4902"/>
    <w:rsid w:val="009B663D"/>
    <w:rsid w:val="009C206F"/>
    <w:rsid w:val="009C2FAB"/>
    <w:rsid w:val="009C310A"/>
    <w:rsid w:val="009C5A8E"/>
    <w:rsid w:val="009C79FB"/>
    <w:rsid w:val="009D07B0"/>
    <w:rsid w:val="009D0FC5"/>
    <w:rsid w:val="009D130A"/>
    <w:rsid w:val="009D1B7F"/>
    <w:rsid w:val="009D218B"/>
    <w:rsid w:val="009D3FEF"/>
    <w:rsid w:val="009D3FF9"/>
    <w:rsid w:val="009D6A28"/>
    <w:rsid w:val="009D7344"/>
    <w:rsid w:val="009D7999"/>
    <w:rsid w:val="009E009A"/>
    <w:rsid w:val="009E5616"/>
    <w:rsid w:val="009F0382"/>
    <w:rsid w:val="009F069C"/>
    <w:rsid w:val="009F148D"/>
    <w:rsid w:val="009F3745"/>
    <w:rsid w:val="009F49EF"/>
    <w:rsid w:val="009F6723"/>
    <w:rsid w:val="009F6930"/>
    <w:rsid w:val="009F73DA"/>
    <w:rsid w:val="00A004B2"/>
    <w:rsid w:val="00A0279F"/>
    <w:rsid w:val="00A03DEF"/>
    <w:rsid w:val="00A055C1"/>
    <w:rsid w:val="00A072AD"/>
    <w:rsid w:val="00A104F1"/>
    <w:rsid w:val="00A10CC5"/>
    <w:rsid w:val="00A13EF1"/>
    <w:rsid w:val="00A146AD"/>
    <w:rsid w:val="00A156A8"/>
    <w:rsid w:val="00A16693"/>
    <w:rsid w:val="00A174E5"/>
    <w:rsid w:val="00A203B6"/>
    <w:rsid w:val="00A21223"/>
    <w:rsid w:val="00A21543"/>
    <w:rsid w:val="00A225B1"/>
    <w:rsid w:val="00A22A21"/>
    <w:rsid w:val="00A24C5D"/>
    <w:rsid w:val="00A26660"/>
    <w:rsid w:val="00A312F5"/>
    <w:rsid w:val="00A3328C"/>
    <w:rsid w:val="00A33874"/>
    <w:rsid w:val="00A33A1F"/>
    <w:rsid w:val="00A33F39"/>
    <w:rsid w:val="00A353E5"/>
    <w:rsid w:val="00A4322A"/>
    <w:rsid w:val="00A43D0E"/>
    <w:rsid w:val="00A46033"/>
    <w:rsid w:val="00A521FD"/>
    <w:rsid w:val="00A52686"/>
    <w:rsid w:val="00A529E7"/>
    <w:rsid w:val="00A52CA5"/>
    <w:rsid w:val="00A554E4"/>
    <w:rsid w:val="00A57A43"/>
    <w:rsid w:val="00A62656"/>
    <w:rsid w:val="00A63F7C"/>
    <w:rsid w:val="00A64600"/>
    <w:rsid w:val="00A67D72"/>
    <w:rsid w:val="00A71A33"/>
    <w:rsid w:val="00A72869"/>
    <w:rsid w:val="00A72F76"/>
    <w:rsid w:val="00A75A36"/>
    <w:rsid w:val="00A80CD8"/>
    <w:rsid w:val="00A8120E"/>
    <w:rsid w:val="00A82822"/>
    <w:rsid w:val="00A82F7A"/>
    <w:rsid w:val="00A83137"/>
    <w:rsid w:val="00A83A39"/>
    <w:rsid w:val="00A8478A"/>
    <w:rsid w:val="00A85761"/>
    <w:rsid w:val="00A86432"/>
    <w:rsid w:val="00A9100F"/>
    <w:rsid w:val="00A91A48"/>
    <w:rsid w:val="00A91C50"/>
    <w:rsid w:val="00A9201A"/>
    <w:rsid w:val="00A9298A"/>
    <w:rsid w:val="00A96AEB"/>
    <w:rsid w:val="00AA0C30"/>
    <w:rsid w:val="00AA1F8B"/>
    <w:rsid w:val="00AA42E5"/>
    <w:rsid w:val="00AA56C7"/>
    <w:rsid w:val="00AA6BA7"/>
    <w:rsid w:val="00AA765B"/>
    <w:rsid w:val="00AB0D3A"/>
    <w:rsid w:val="00AB15C3"/>
    <w:rsid w:val="00AB2B6D"/>
    <w:rsid w:val="00AB5FA1"/>
    <w:rsid w:val="00AC1637"/>
    <w:rsid w:val="00AC1827"/>
    <w:rsid w:val="00AC2651"/>
    <w:rsid w:val="00AC26F6"/>
    <w:rsid w:val="00AC41A8"/>
    <w:rsid w:val="00AC5943"/>
    <w:rsid w:val="00AC6D33"/>
    <w:rsid w:val="00AC70C7"/>
    <w:rsid w:val="00AD48FA"/>
    <w:rsid w:val="00AD49C9"/>
    <w:rsid w:val="00AD7ADE"/>
    <w:rsid w:val="00AE07CE"/>
    <w:rsid w:val="00AE13CA"/>
    <w:rsid w:val="00AE30B2"/>
    <w:rsid w:val="00AF0F8C"/>
    <w:rsid w:val="00AF330C"/>
    <w:rsid w:val="00AF586D"/>
    <w:rsid w:val="00AF78FD"/>
    <w:rsid w:val="00B01DEA"/>
    <w:rsid w:val="00B02EE9"/>
    <w:rsid w:val="00B04319"/>
    <w:rsid w:val="00B050EC"/>
    <w:rsid w:val="00B05743"/>
    <w:rsid w:val="00B07BDC"/>
    <w:rsid w:val="00B1205D"/>
    <w:rsid w:val="00B1261A"/>
    <w:rsid w:val="00B14B9E"/>
    <w:rsid w:val="00B1598A"/>
    <w:rsid w:val="00B168CD"/>
    <w:rsid w:val="00B16B3F"/>
    <w:rsid w:val="00B20C98"/>
    <w:rsid w:val="00B22A5B"/>
    <w:rsid w:val="00B22A74"/>
    <w:rsid w:val="00B232BE"/>
    <w:rsid w:val="00B23857"/>
    <w:rsid w:val="00B23B7F"/>
    <w:rsid w:val="00B23CFF"/>
    <w:rsid w:val="00B245FE"/>
    <w:rsid w:val="00B25A51"/>
    <w:rsid w:val="00B26269"/>
    <w:rsid w:val="00B26A3F"/>
    <w:rsid w:val="00B277C6"/>
    <w:rsid w:val="00B279BC"/>
    <w:rsid w:val="00B27FA9"/>
    <w:rsid w:val="00B31018"/>
    <w:rsid w:val="00B3190D"/>
    <w:rsid w:val="00B32D08"/>
    <w:rsid w:val="00B3318A"/>
    <w:rsid w:val="00B33FAE"/>
    <w:rsid w:val="00B34862"/>
    <w:rsid w:val="00B34C48"/>
    <w:rsid w:val="00B3651F"/>
    <w:rsid w:val="00B43670"/>
    <w:rsid w:val="00B44C75"/>
    <w:rsid w:val="00B456A0"/>
    <w:rsid w:val="00B462B7"/>
    <w:rsid w:val="00B50DE4"/>
    <w:rsid w:val="00B516A8"/>
    <w:rsid w:val="00B536FC"/>
    <w:rsid w:val="00B562CD"/>
    <w:rsid w:val="00B63D99"/>
    <w:rsid w:val="00B649C6"/>
    <w:rsid w:val="00B656C6"/>
    <w:rsid w:val="00B71DD7"/>
    <w:rsid w:val="00B76606"/>
    <w:rsid w:val="00B76738"/>
    <w:rsid w:val="00B77E69"/>
    <w:rsid w:val="00B83453"/>
    <w:rsid w:val="00B834D7"/>
    <w:rsid w:val="00B86898"/>
    <w:rsid w:val="00B8789D"/>
    <w:rsid w:val="00B90FA9"/>
    <w:rsid w:val="00B91D50"/>
    <w:rsid w:val="00B93B14"/>
    <w:rsid w:val="00B97A39"/>
    <w:rsid w:val="00B97EC7"/>
    <w:rsid w:val="00BA04E3"/>
    <w:rsid w:val="00BA0612"/>
    <w:rsid w:val="00BA0F96"/>
    <w:rsid w:val="00BA2B8F"/>
    <w:rsid w:val="00BA5EAF"/>
    <w:rsid w:val="00BA6ED2"/>
    <w:rsid w:val="00BA6F46"/>
    <w:rsid w:val="00BB0773"/>
    <w:rsid w:val="00BB0F76"/>
    <w:rsid w:val="00BB1C75"/>
    <w:rsid w:val="00BB6D6B"/>
    <w:rsid w:val="00BB7D96"/>
    <w:rsid w:val="00BC24AA"/>
    <w:rsid w:val="00BC258C"/>
    <w:rsid w:val="00BC3F7B"/>
    <w:rsid w:val="00BC6330"/>
    <w:rsid w:val="00BC6AB3"/>
    <w:rsid w:val="00BC6AD0"/>
    <w:rsid w:val="00BD06D7"/>
    <w:rsid w:val="00BD0981"/>
    <w:rsid w:val="00BD13C2"/>
    <w:rsid w:val="00BD1789"/>
    <w:rsid w:val="00BD278F"/>
    <w:rsid w:val="00BD2F52"/>
    <w:rsid w:val="00BD434A"/>
    <w:rsid w:val="00BD502D"/>
    <w:rsid w:val="00BD6890"/>
    <w:rsid w:val="00BE0FFB"/>
    <w:rsid w:val="00BE1CAA"/>
    <w:rsid w:val="00BF0535"/>
    <w:rsid w:val="00BF0A3B"/>
    <w:rsid w:val="00BF4BE4"/>
    <w:rsid w:val="00BF7F21"/>
    <w:rsid w:val="00C0048A"/>
    <w:rsid w:val="00C0155F"/>
    <w:rsid w:val="00C015F6"/>
    <w:rsid w:val="00C028B1"/>
    <w:rsid w:val="00C02CBF"/>
    <w:rsid w:val="00C03E7B"/>
    <w:rsid w:val="00C03F35"/>
    <w:rsid w:val="00C05DFC"/>
    <w:rsid w:val="00C1160D"/>
    <w:rsid w:val="00C11D75"/>
    <w:rsid w:val="00C131D1"/>
    <w:rsid w:val="00C14A89"/>
    <w:rsid w:val="00C157C7"/>
    <w:rsid w:val="00C2165B"/>
    <w:rsid w:val="00C21F0E"/>
    <w:rsid w:val="00C22F07"/>
    <w:rsid w:val="00C2352A"/>
    <w:rsid w:val="00C23A1D"/>
    <w:rsid w:val="00C24943"/>
    <w:rsid w:val="00C32E98"/>
    <w:rsid w:val="00C3416A"/>
    <w:rsid w:val="00C34B30"/>
    <w:rsid w:val="00C373E7"/>
    <w:rsid w:val="00C401E6"/>
    <w:rsid w:val="00C417C1"/>
    <w:rsid w:val="00C42875"/>
    <w:rsid w:val="00C42D11"/>
    <w:rsid w:val="00C43C23"/>
    <w:rsid w:val="00C46B5F"/>
    <w:rsid w:val="00C54150"/>
    <w:rsid w:val="00C54F7A"/>
    <w:rsid w:val="00C55B23"/>
    <w:rsid w:val="00C61ADE"/>
    <w:rsid w:val="00C61F16"/>
    <w:rsid w:val="00C63155"/>
    <w:rsid w:val="00C63716"/>
    <w:rsid w:val="00C647DF"/>
    <w:rsid w:val="00C672B0"/>
    <w:rsid w:val="00C67C6D"/>
    <w:rsid w:val="00C71B31"/>
    <w:rsid w:val="00C7454B"/>
    <w:rsid w:val="00C75DD0"/>
    <w:rsid w:val="00C75F92"/>
    <w:rsid w:val="00C764BC"/>
    <w:rsid w:val="00C82843"/>
    <w:rsid w:val="00C83850"/>
    <w:rsid w:val="00C87F1B"/>
    <w:rsid w:val="00C9198B"/>
    <w:rsid w:val="00C91EE6"/>
    <w:rsid w:val="00CA279D"/>
    <w:rsid w:val="00CA2829"/>
    <w:rsid w:val="00CA3CE3"/>
    <w:rsid w:val="00CA52D2"/>
    <w:rsid w:val="00CA7BF0"/>
    <w:rsid w:val="00CB127B"/>
    <w:rsid w:val="00CB154A"/>
    <w:rsid w:val="00CB7186"/>
    <w:rsid w:val="00CB78A3"/>
    <w:rsid w:val="00CC3E6E"/>
    <w:rsid w:val="00CC47D9"/>
    <w:rsid w:val="00CC4A80"/>
    <w:rsid w:val="00CC6F21"/>
    <w:rsid w:val="00CD1755"/>
    <w:rsid w:val="00CD3022"/>
    <w:rsid w:val="00CD4C9B"/>
    <w:rsid w:val="00CE2859"/>
    <w:rsid w:val="00CE2F6A"/>
    <w:rsid w:val="00CE3191"/>
    <w:rsid w:val="00CE3B3D"/>
    <w:rsid w:val="00CE4913"/>
    <w:rsid w:val="00CE4EA0"/>
    <w:rsid w:val="00CE5FC6"/>
    <w:rsid w:val="00CE6FE4"/>
    <w:rsid w:val="00CF0139"/>
    <w:rsid w:val="00CF686F"/>
    <w:rsid w:val="00D002E3"/>
    <w:rsid w:val="00D074C3"/>
    <w:rsid w:val="00D10B9C"/>
    <w:rsid w:val="00D11646"/>
    <w:rsid w:val="00D11A6D"/>
    <w:rsid w:val="00D13005"/>
    <w:rsid w:val="00D14018"/>
    <w:rsid w:val="00D167D7"/>
    <w:rsid w:val="00D16F9A"/>
    <w:rsid w:val="00D20031"/>
    <w:rsid w:val="00D206FB"/>
    <w:rsid w:val="00D223C8"/>
    <w:rsid w:val="00D25E23"/>
    <w:rsid w:val="00D2645F"/>
    <w:rsid w:val="00D26DCF"/>
    <w:rsid w:val="00D26E6E"/>
    <w:rsid w:val="00D318D5"/>
    <w:rsid w:val="00D32D23"/>
    <w:rsid w:val="00D32D74"/>
    <w:rsid w:val="00D4031E"/>
    <w:rsid w:val="00D40601"/>
    <w:rsid w:val="00D40F79"/>
    <w:rsid w:val="00D41F32"/>
    <w:rsid w:val="00D42305"/>
    <w:rsid w:val="00D43772"/>
    <w:rsid w:val="00D43A31"/>
    <w:rsid w:val="00D450A8"/>
    <w:rsid w:val="00D4691A"/>
    <w:rsid w:val="00D46C66"/>
    <w:rsid w:val="00D509E2"/>
    <w:rsid w:val="00D5541F"/>
    <w:rsid w:val="00D55AA6"/>
    <w:rsid w:val="00D608AD"/>
    <w:rsid w:val="00D610F6"/>
    <w:rsid w:val="00D617BE"/>
    <w:rsid w:val="00D62167"/>
    <w:rsid w:val="00D6225B"/>
    <w:rsid w:val="00D638F1"/>
    <w:rsid w:val="00D63B6B"/>
    <w:rsid w:val="00D66337"/>
    <w:rsid w:val="00D678D5"/>
    <w:rsid w:val="00D70590"/>
    <w:rsid w:val="00D7147D"/>
    <w:rsid w:val="00D718D1"/>
    <w:rsid w:val="00D74312"/>
    <w:rsid w:val="00D76587"/>
    <w:rsid w:val="00D77976"/>
    <w:rsid w:val="00D77C4A"/>
    <w:rsid w:val="00D8169A"/>
    <w:rsid w:val="00D82462"/>
    <w:rsid w:val="00D923A7"/>
    <w:rsid w:val="00D92E0A"/>
    <w:rsid w:val="00D94544"/>
    <w:rsid w:val="00D950E9"/>
    <w:rsid w:val="00D9652B"/>
    <w:rsid w:val="00D97E87"/>
    <w:rsid w:val="00DA252D"/>
    <w:rsid w:val="00DA3BDD"/>
    <w:rsid w:val="00DA683E"/>
    <w:rsid w:val="00DA6EF6"/>
    <w:rsid w:val="00DA7A16"/>
    <w:rsid w:val="00DB0886"/>
    <w:rsid w:val="00DB0E2B"/>
    <w:rsid w:val="00DB1E17"/>
    <w:rsid w:val="00DB26FD"/>
    <w:rsid w:val="00DB5442"/>
    <w:rsid w:val="00DB5D8E"/>
    <w:rsid w:val="00DC25D3"/>
    <w:rsid w:val="00DC7D0B"/>
    <w:rsid w:val="00DD11E8"/>
    <w:rsid w:val="00DD209F"/>
    <w:rsid w:val="00DD455A"/>
    <w:rsid w:val="00DE0ED6"/>
    <w:rsid w:val="00DE3CB6"/>
    <w:rsid w:val="00DE4726"/>
    <w:rsid w:val="00DE4852"/>
    <w:rsid w:val="00DE5337"/>
    <w:rsid w:val="00DE670C"/>
    <w:rsid w:val="00DE694B"/>
    <w:rsid w:val="00DF2862"/>
    <w:rsid w:val="00DF3821"/>
    <w:rsid w:val="00DF3DD6"/>
    <w:rsid w:val="00DF4989"/>
    <w:rsid w:val="00DF6BAD"/>
    <w:rsid w:val="00DF7945"/>
    <w:rsid w:val="00DF7C39"/>
    <w:rsid w:val="00E0140A"/>
    <w:rsid w:val="00E01C6D"/>
    <w:rsid w:val="00E01CF7"/>
    <w:rsid w:val="00E06AC0"/>
    <w:rsid w:val="00E10BFE"/>
    <w:rsid w:val="00E10D4F"/>
    <w:rsid w:val="00E12210"/>
    <w:rsid w:val="00E12618"/>
    <w:rsid w:val="00E14643"/>
    <w:rsid w:val="00E16AD6"/>
    <w:rsid w:val="00E1728E"/>
    <w:rsid w:val="00E2025B"/>
    <w:rsid w:val="00E2193F"/>
    <w:rsid w:val="00E26A4B"/>
    <w:rsid w:val="00E27BA6"/>
    <w:rsid w:val="00E302C1"/>
    <w:rsid w:val="00E31627"/>
    <w:rsid w:val="00E32596"/>
    <w:rsid w:val="00E33708"/>
    <w:rsid w:val="00E33AEF"/>
    <w:rsid w:val="00E34613"/>
    <w:rsid w:val="00E35248"/>
    <w:rsid w:val="00E43C53"/>
    <w:rsid w:val="00E43EA0"/>
    <w:rsid w:val="00E44EAE"/>
    <w:rsid w:val="00E44F51"/>
    <w:rsid w:val="00E451C7"/>
    <w:rsid w:val="00E46FF0"/>
    <w:rsid w:val="00E50793"/>
    <w:rsid w:val="00E52047"/>
    <w:rsid w:val="00E61F0F"/>
    <w:rsid w:val="00E62D59"/>
    <w:rsid w:val="00E6401B"/>
    <w:rsid w:val="00E65491"/>
    <w:rsid w:val="00E65B3A"/>
    <w:rsid w:val="00E66C69"/>
    <w:rsid w:val="00E66DAF"/>
    <w:rsid w:val="00E67755"/>
    <w:rsid w:val="00E70BFB"/>
    <w:rsid w:val="00E71FFF"/>
    <w:rsid w:val="00E750F7"/>
    <w:rsid w:val="00E77049"/>
    <w:rsid w:val="00E823F6"/>
    <w:rsid w:val="00E849C2"/>
    <w:rsid w:val="00E851EB"/>
    <w:rsid w:val="00E85DB4"/>
    <w:rsid w:val="00E8612F"/>
    <w:rsid w:val="00E91B13"/>
    <w:rsid w:val="00E93195"/>
    <w:rsid w:val="00E97BE9"/>
    <w:rsid w:val="00EA18AF"/>
    <w:rsid w:val="00EA1A66"/>
    <w:rsid w:val="00EA1D50"/>
    <w:rsid w:val="00EA5A2F"/>
    <w:rsid w:val="00EA69C7"/>
    <w:rsid w:val="00EA6B0D"/>
    <w:rsid w:val="00EA7A2A"/>
    <w:rsid w:val="00EB1B77"/>
    <w:rsid w:val="00EB23FD"/>
    <w:rsid w:val="00EB5886"/>
    <w:rsid w:val="00EB6456"/>
    <w:rsid w:val="00EB64B7"/>
    <w:rsid w:val="00EB78A8"/>
    <w:rsid w:val="00EC48AD"/>
    <w:rsid w:val="00EC4BF6"/>
    <w:rsid w:val="00EC5B95"/>
    <w:rsid w:val="00EC66D4"/>
    <w:rsid w:val="00EC7A0A"/>
    <w:rsid w:val="00ED10A0"/>
    <w:rsid w:val="00ED3580"/>
    <w:rsid w:val="00ED4AD7"/>
    <w:rsid w:val="00ED6E9C"/>
    <w:rsid w:val="00ED7FA6"/>
    <w:rsid w:val="00EE081C"/>
    <w:rsid w:val="00EE1605"/>
    <w:rsid w:val="00EE1E74"/>
    <w:rsid w:val="00EE2448"/>
    <w:rsid w:val="00EE299D"/>
    <w:rsid w:val="00EE3DD4"/>
    <w:rsid w:val="00EE5571"/>
    <w:rsid w:val="00EF0101"/>
    <w:rsid w:val="00EF2FB4"/>
    <w:rsid w:val="00EF5CDD"/>
    <w:rsid w:val="00F0285D"/>
    <w:rsid w:val="00F030BB"/>
    <w:rsid w:val="00F036EA"/>
    <w:rsid w:val="00F03E90"/>
    <w:rsid w:val="00F04E68"/>
    <w:rsid w:val="00F06291"/>
    <w:rsid w:val="00F06B8D"/>
    <w:rsid w:val="00F16F59"/>
    <w:rsid w:val="00F20AD3"/>
    <w:rsid w:val="00F21668"/>
    <w:rsid w:val="00F23181"/>
    <w:rsid w:val="00F23950"/>
    <w:rsid w:val="00F2501E"/>
    <w:rsid w:val="00F261ED"/>
    <w:rsid w:val="00F32D98"/>
    <w:rsid w:val="00F335F8"/>
    <w:rsid w:val="00F34B28"/>
    <w:rsid w:val="00F34F66"/>
    <w:rsid w:val="00F37924"/>
    <w:rsid w:val="00F415DA"/>
    <w:rsid w:val="00F434F2"/>
    <w:rsid w:val="00F43985"/>
    <w:rsid w:val="00F43CDD"/>
    <w:rsid w:val="00F44B3E"/>
    <w:rsid w:val="00F54956"/>
    <w:rsid w:val="00F54F42"/>
    <w:rsid w:val="00F56880"/>
    <w:rsid w:val="00F57D96"/>
    <w:rsid w:val="00F64FAF"/>
    <w:rsid w:val="00F70E25"/>
    <w:rsid w:val="00F71749"/>
    <w:rsid w:val="00F7178F"/>
    <w:rsid w:val="00F748F8"/>
    <w:rsid w:val="00F768C3"/>
    <w:rsid w:val="00F8067E"/>
    <w:rsid w:val="00F84C1C"/>
    <w:rsid w:val="00F87479"/>
    <w:rsid w:val="00F87A24"/>
    <w:rsid w:val="00F919F0"/>
    <w:rsid w:val="00F91E33"/>
    <w:rsid w:val="00F93EC8"/>
    <w:rsid w:val="00F94695"/>
    <w:rsid w:val="00F949A0"/>
    <w:rsid w:val="00F9578F"/>
    <w:rsid w:val="00FA4155"/>
    <w:rsid w:val="00FA542B"/>
    <w:rsid w:val="00FA54C9"/>
    <w:rsid w:val="00FA7FA9"/>
    <w:rsid w:val="00FB3D71"/>
    <w:rsid w:val="00FB5D48"/>
    <w:rsid w:val="00FB76A1"/>
    <w:rsid w:val="00FC2D06"/>
    <w:rsid w:val="00FC4DAA"/>
    <w:rsid w:val="00FD0082"/>
    <w:rsid w:val="00FD0637"/>
    <w:rsid w:val="00FD063E"/>
    <w:rsid w:val="00FD203E"/>
    <w:rsid w:val="00FD219A"/>
    <w:rsid w:val="00FD33CE"/>
    <w:rsid w:val="00FD4933"/>
    <w:rsid w:val="00FD6C03"/>
    <w:rsid w:val="00FE0D06"/>
    <w:rsid w:val="00FE0DBD"/>
    <w:rsid w:val="00FE3792"/>
    <w:rsid w:val="00FE5DB0"/>
    <w:rsid w:val="00FF05D8"/>
    <w:rsid w:val="00FF284B"/>
    <w:rsid w:val="00FF2BD5"/>
    <w:rsid w:val="00FF4FED"/>
    <w:rsid w:val="00FF5619"/>
    <w:rsid w:val="00FF5B9B"/>
    <w:rsid w:val="00FF5D0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85321-C8D9-4774-ADC1-35495708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150"/>
    <w:pPr>
      <w:spacing w:after="0" w:line="240" w:lineRule="auto"/>
    </w:pPr>
    <w:rPr>
      <w:rFonts w:ascii="Verdana" w:eastAsia="Times New Roman" w:hAnsi="Verdana"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4150"/>
    <w:pPr>
      <w:spacing w:after="160" w:line="259" w:lineRule="auto"/>
      <w:ind w:left="720"/>
      <w:contextualSpacing/>
    </w:pPr>
    <w:rPr>
      <w:rFonts w:ascii="Calibri" w:eastAsia="Calibri" w:hAnsi="Calibri"/>
      <w:sz w:val="22"/>
      <w:szCs w:val="22"/>
      <w:lang w:val="kl-GL" w:eastAsia="en-US"/>
    </w:rPr>
  </w:style>
  <w:style w:type="paragraph" w:styleId="Markeringsbobletekst">
    <w:name w:val="Balloon Text"/>
    <w:basedOn w:val="Normal"/>
    <w:link w:val="MarkeringsbobletekstTegn"/>
    <w:uiPriority w:val="99"/>
    <w:semiHidden/>
    <w:unhideWhenUsed/>
    <w:rsid w:val="00A2154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1543"/>
    <w:rPr>
      <w:rFonts w:ascii="Tahoma" w:eastAsia="Times New Roman" w:hAnsi="Tahoma" w:cs="Tahoma"/>
      <w:sz w:val="16"/>
      <w:szCs w:val="16"/>
      <w:lang w:eastAsia="da-DK"/>
    </w:rPr>
  </w:style>
  <w:style w:type="paragraph" w:styleId="Sidehoved">
    <w:name w:val="header"/>
    <w:basedOn w:val="Normal"/>
    <w:link w:val="SidehovedTegn"/>
    <w:uiPriority w:val="99"/>
    <w:unhideWhenUsed/>
    <w:rsid w:val="00A21543"/>
    <w:pPr>
      <w:tabs>
        <w:tab w:val="center" w:pos="4819"/>
        <w:tab w:val="right" w:pos="9638"/>
      </w:tabs>
    </w:pPr>
  </w:style>
  <w:style w:type="character" w:customStyle="1" w:styleId="SidehovedTegn">
    <w:name w:val="Sidehoved Tegn"/>
    <w:basedOn w:val="Standardskrifttypeiafsnit"/>
    <w:link w:val="Sidehoved"/>
    <w:uiPriority w:val="99"/>
    <w:rsid w:val="00A21543"/>
    <w:rPr>
      <w:rFonts w:ascii="Verdana" w:eastAsia="Times New Roman" w:hAnsi="Verdana" w:cs="Times New Roman"/>
      <w:sz w:val="20"/>
      <w:szCs w:val="24"/>
      <w:lang w:eastAsia="da-DK"/>
    </w:rPr>
  </w:style>
  <w:style w:type="paragraph" w:styleId="Sidefod">
    <w:name w:val="footer"/>
    <w:basedOn w:val="Normal"/>
    <w:link w:val="SidefodTegn"/>
    <w:uiPriority w:val="99"/>
    <w:unhideWhenUsed/>
    <w:rsid w:val="00A21543"/>
    <w:pPr>
      <w:tabs>
        <w:tab w:val="center" w:pos="4819"/>
        <w:tab w:val="right" w:pos="9638"/>
      </w:tabs>
    </w:pPr>
  </w:style>
  <w:style w:type="character" w:customStyle="1" w:styleId="SidefodTegn">
    <w:name w:val="Sidefod Tegn"/>
    <w:basedOn w:val="Standardskrifttypeiafsnit"/>
    <w:link w:val="Sidefod"/>
    <w:uiPriority w:val="99"/>
    <w:rsid w:val="00A21543"/>
    <w:rPr>
      <w:rFonts w:ascii="Verdana" w:eastAsia="Times New Roman" w:hAnsi="Verdana" w:cs="Times New Roman"/>
      <w:sz w:val="20"/>
      <w:szCs w:val="24"/>
      <w:lang w:eastAsia="da-DK"/>
    </w:rPr>
  </w:style>
  <w:style w:type="character" w:styleId="Strk">
    <w:name w:val="Strong"/>
    <w:basedOn w:val="Standardskrifttypeiafsnit"/>
    <w:uiPriority w:val="22"/>
    <w:qFormat/>
    <w:rsid w:val="0060401A"/>
    <w:rPr>
      <w:b/>
      <w:bCs/>
    </w:rPr>
  </w:style>
  <w:style w:type="paragraph" w:styleId="Fodnotetekst">
    <w:name w:val="footnote text"/>
    <w:basedOn w:val="Normal"/>
    <w:link w:val="FodnotetekstTegn"/>
    <w:uiPriority w:val="99"/>
    <w:semiHidden/>
    <w:unhideWhenUsed/>
    <w:rsid w:val="00254ECD"/>
    <w:rPr>
      <w:szCs w:val="20"/>
    </w:rPr>
  </w:style>
  <w:style w:type="character" w:customStyle="1" w:styleId="FodnotetekstTegn">
    <w:name w:val="Fodnotetekst Tegn"/>
    <w:basedOn w:val="Standardskrifttypeiafsnit"/>
    <w:link w:val="Fodnotetekst"/>
    <w:uiPriority w:val="99"/>
    <w:semiHidden/>
    <w:rsid w:val="00254ECD"/>
    <w:rPr>
      <w:rFonts w:ascii="Verdana" w:eastAsia="Times New Roman" w:hAnsi="Verdana" w:cs="Times New Roman"/>
      <w:sz w:val="20"/>
      <w:szCs w:val="20"/>
      <w:lang w:eastAsia="da-DK"/>
    </w:rPr>
  </w:style>
  <w:style w:type="character" w:styleId="Fodnotehenvisning">
    <w:name w:val="footnote reference"/>
    <w:basedOn w:val="Standardskrifttypeiafsnit"/>
    <w:uiPriority w:val="99"/>
    <w:semiHidden/>
    <w:unhideWhenUsed/>
    <w:rsid w:val="00254ECD"/>
    <w:rPr>
      <w:vertAlign w:val="superscript"/>
    </w:rPr>
  </w:style>
  <w:style w:type="paragraph" w:styleId="NormalWeb">
    <w:name w:val="Normal (Web)"/>
    <w:basedOn w:val="Normal"/>
    <w:uiPriority w:val="99"/>
    <w:semiHidden/>
    <w:unhideWhenUsed/>
    <w:rsid w:val="00FF2BD5"/>
    <w:pPr>
      <w:spacing w:before="100" w:beforeAutospacing="1" w:after="100" w:afterAutospacing="1"/>
    </w:pPr>
    <w:rPr>
      <w:rFonts w:ascii="Times New Roman" w:hAnsi="Times New Roman"/>
      <w:sz w:val="24"/>
    </w:rPr>
  </w:style>
  <w:style w:type="character" w:styleId="Hyperlink">
    <w:name w:val="Hyperlink"/>
    <w:basedOn w:val="Standardskrifttypeiafsnit"/>
    <w:uiPriority w:val="99"/>
    <w:unhideWhenUsed/>
    <w:rsid w:val="00FF2BD5"/>
    <w:rPr>
      <w:color w:val="0000FF"/>
      <w:u w:val="single"/>
    </w:rPr>
  </w:style>
  <w:style w:type="character" w:styleId="BesgtLink">
    <w:name w:val="FollowedHyperlink"/>
    <w:basedOn w:val="Standardskrifttypeiafsnit"/>
    <w:uiPriority w:val="99"/>
    <w:semiHidden/>
    <w:unhideWhenUsed/>
    <w:rsid w:val="00E84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1288">
      <w:bodyDiv w:val="1"/>
      <w:marLeft w:val="0"/>
      <w:marRight w:val="0"/>
      <w:marTop w:val="0"/>
      <w:marBottom w:val="0"/>
      <w:divBdr>
        <w:top w:val="none" w:sz="0" w:space="0" w:color="auto"/>
        <w:left w:val="none" w:sz="0" w:space="0" w:color="auto"/>
        <w:bottom w:val="none" w:sz="0" w:space="0" w:color="auto"/>
        <w:right w:val="none" w:sz="0" w:space="0" w:color="auto"/>
      </w:divBdr>
    </w:div>
    <w:div w:id="1155952100">
      <w:bodyDiv w:val="1"/>
      <w:marLeft w:val="0"/>
      <w:marRight w:val="0"/>
      <w:marTop w:val="0"/>
      <w:marBottom w:val="0"/>
      <w:divBdr>
        <w:top w:val="none" w:sz="0" w:space="0" w:color="auto"/>
        <w:left w:val="none" w:sz="0" w:space="0" w:color="auto"/>
        <w:bottom w:val="none" w:sz="0" w:space="0" w:color="auto"/>
        <w:right w:val="none" w:sz="0" w:space="0" w:color="auto"/>
      </w:divBdr>
      <w:divsChild>
        <w:div w:id="375664718">
          <w:marLeft w:val="0"/>
          <w:marRight w:val="0"/>
          <w:marTop w:val="0"/>
          <w:marBottom w:val="0"/>
          <w:divBdr>
            <w:top w:val="none" w:sz="0" w:space="0" w:color="auto"/>
            <w:left w:val="none" w:sz="0" w:space="0" w:color="auto"/>
            <w:bottom w:val="none" w:sz="0" w:space="0" w:color="auto"/>
            <w:right w:val="none" w:sz="0" w:space="0" w:color="auto"/>
          </w:divBdr>
          <w:divsChild>
            <w:div w:id="783505391">
              <w:marLeft w:val="0"/>
              <w:marRight w:val="0"/>
              <w:marTop w:val="0"/>
              <w:marBottom w:val="0"/>
              <w:divBdr>
                <w:top w:val="none" w:sz="0" w:space="0" w:color="auto"/>
                <w:left w:val="none" w:sz="0" w:space="0" w:color="auto"/>
                <w:bottom w:val="none" w:sz="0" w:space="0" w:color="auto"/>
                <w:right w:val="none" w:sz="0" w:space="0" w:color="auto"/>
              </w:divBdr>
              <w:divsChild>
                <w:div w:id="694380546">
                  <w:marLeft w:val="0"/>
                  <w:marRight w:val="0"/>
                  <w:marTop w:val="0"/>
                  <w:marBottom w:val="0"/>
                  <w:divBdr>
                    <w:top w:val="none" w:sz="0" w:space="0" w:color="auto"/>
                    <w:left w:val="none" w:sz="0" w:space="0" w:color="auto"/>
                    <w:bottom w:val="none" w:sz="0" w:space="0" w:color="auto"/>
                    <w:right w:val="none" w:sz="0" w:space="0" w:color="auto"/>
                  </w:divBdr>
                  <w:divsChild>
                    <w:div w:id="1791581445">
                      <w:marLeft w:val="0"/>
                      <w:marRight w:val="150"/>
                      <w:marTop w:val="0"/>
                      <w:marBottom w:val="0"/>
                      <w:divBdr>
                        <w:top w:val="single" w:sz="6" w:space="8" w:color="CCCCCC"/>
                        <w:left w:val="single" w:sz="6" w:space="0" w:color="CCCCCC"/>
                        <w:bottom w:val="single" w:sz="6" w:space="8" w:color="CCCCCC"/>
                        <w:right w:val="single" w:sz="6" w:space="0" w:color="CCCCCC"/>
                      </w:divBdr>
                      <w:divsChild>
                        <w:div w:id="2067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aalakkersuisut.gl/da/Naalakkersuisut/Nyheder/2019/08/2708_ni_nuuk" TargetMode="External"/><Relationship Id="rId2" Type="http://schemas.openxmlformats.org/officeDocument/2006/relationships/hyperlink" Target="https://sermitsiaq.ag/faa-dage-foer-studiestartuddannelser-aflyses" TargetMode="External"/><Relationship Id="rId1" Type="http://schemas.openxmlformats.org/officeDocument/2006/relationships/hyperlink" Target="https://knr.gl/da/nyheder/12-studerende-fik-en-lang-n%C3%A6se-deres-nye-uddannelser-er-afly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F7A3-A887-44D6-AE0D-7EFCCC00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426</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Nukissiorfiit A/S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David Lynge Frederiksen</cp:lastModifiedBy>
  <cp:revision>7</cp:revision>
  <cp:lastPrinted>2019-08-29T12:45:00Z</cp:lastPrinted>
  <dcterms:created xsi:type="dcterms:W3CDTF">2019-08-29T06:53:00Z</dcterms:created>
  <dcterms:modified xsi:type="dcterms:W3CDTF">2019-08-29T12:45:00Z</dcterms:modified>
</cp:coreProperties>
</file>